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53A" w:rsidRDefault="00112A92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П</w:t>
      </w:r>
      <w:r w:rsidR="00515B6C" w:rsidRPr="003F653A">
        <w:rPr>
          <w:sz w:val="28"/>
          <w:szCs w:val="28"/>
        </w:rPr>
        <w:t>рокурору</w:t>
      </w:r>
      <w:r w:rsidRPr="003F653A">
        <w:rPr>
          <w:sz w:val="28"/>
          <w:szCs w:val="28"/>
        </w:rPr>
        <w:t xml:space="preserve"> </w:t>
      </w:r>
      <w:r w:rsidR="00AA66F2" w:rsidRPr="003F653A">
        <w:rPr>
          <w:sz w:val="28"/>
          <w:szCs w:val="28"/>
        </w:rPr>
        <w:t>Шатурского района</w:t>
      </w:r>
      <w:r w:rsidR="003F653A">
        <w:rPr>
          <w:sz w:val="28"/>
          <w:szCs w:val="28"/>
        </w:rPr>
        <w:t xml:space="preserve"> Московской области</w:t>
      </w:r>
    </w:p>
    <w:p w:rsidR="00AA66F2" w:rsidRPr="003F653A" w:rsidRDefault="003F653A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="00AA66F2" w:rsidRPr="003F653A">
        <w:rPr>
          <w:sz w:val="28"/>
          <w:szCs w:val="28"/>
        </w:rPr>
        <w:t xml:space="preserve">Чуеву </w:t>
      </w:r>
    </w:p>
    <w:p w:rsidR="003F653A" w:rsidRDefault="003F653A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</w:p>
    <w:p w:rsidR="00045F11" w:rsidRPr="003F653A" w:rsidRDefault="00265E77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от адвоката Пузина Сергея Владиславовича, </w:t>
      </w:r>
      <w:r w:rsidR="00112A92" w:rsidRPr="003F653A">
        <w:rPr>
          <w:sz w:val="28"/>
          <w:szCs w:val="28"/>
        </w:rPr>
        <w:t>ф</w:t>
      </w:r>
      <w:r w:rsidRPr="003F653A">
        <w:rPr>
          <w:sz w:val="28"/>
          <w:szCs w:val="28"/>
        </w:rPr>
        <w:t xml:space="preserve">илиал № 7 Московской областной коллегии адвокатов, г. Москва, </w:t>
      </w:r>
      <w:r w:rsidR="003F653A">
        <w:rPr>
          <w:sz w:val="28"/>
          <w:szCs w:val="28"/>
        </w:rPr>
        <w:br/>
        <w:t xml:space="preserve">ул. </w:t>
      </w:r>
      <w:r w:rsidRPr="003F653A">
        <w:rPr>
          <w:sz w:val="28"/>
          <w:szCs w:val="28"/>
        </w:rPr>
        <w:t xml:space="preserve">Таганская, </w:t>
      </w:r>
      <w:r w:rsidR="003F653A">
        <w:rPr>
          <w:sz w:val="28"/>
          <w:szCs w:val="28"/>
        </w:rPr>
        <w:t xml:space="preserve">д. </w:t>
      </w:r>
      <w:r w:rsidRPr="003F653A">
        <w:rPr>
          <w:sz w:val="28"/>
          <w:szCs w:val="28"/>
        </w:rPr>
        <w:t xml:space="preserve">15, стр. 2, </w:t>
      </w:r>
    </w:p>
    <w:p w:rsidR="00451E60" w:rsidRPr="003F653A" w:rsidRDefault="00265E77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тел. 8</w:t>
      </w:r>
      <w:r w:rsidR="003F653A">
        <w:rPr>
          <w:sz w:val="28"/>
          <w:szCs w:val="28"/>
        </w:rPr>
        <w:t xml:space="preserve"> </w:t>
      </w:r>
      <w:r w:rsidRPr="003F653A">
        <w:rPr>
          <w:sz w:val="28"/>
          <w:szCs w:val="28"/>
        </w:rPr>
        <w:t>(977)</w:t>
      </w:r>
      <w:r w:rsidR="003F653A">
        <w:rPr>
          <w:sz w:val="28"/>
          <w:szCs w:val="28"/>
        </w:rPr>
        <w:t xml:space="preserve"> </w:t>
      </w:r>
      <w:r w:rsidRPr="003F653A">
        <w:rPr>
          <w:sz w:val="28"/>
          <w:szCs w:val="28"/>
        </w:rPr>
        <w:t>880-85-27,</w:t>
      </w:r>
      <w:r w:rsidR="00451E60" w:rsidRPr="003F653A">
        <w:rPr>
          <w:sz w:val="28"/>
          <w:szCs w:val="28"/>
        </w:rPr>
        <w:t xml:space="preserve"> </w:t>
      </w:r>
    </w:p>
    <w:p w:rsidR="00A44AFA" w:rsidRPr="003F653A" w:rsidRDefault="00451E60" w:rsidP="003F653A">
      <w:pPr>
        <w:pStyle w:val="a3"/>
        <w:spacing w:before="0" w:beforeAutospacing="0" w:after="0" w:afterAutospacing="0"/>
        <w:ind w:left="5387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в</w:t>
      </w:r>
      <w:r w:rsidR="00265E77" w:rsidRPr="003F653A">
        <w:rPr>
          <w:sz w:val="28"/>
          <w:szCs w:val="28"/>
        </w:rPr>
        <w:t xml:space="preserve"> интересах </w:t>
      </w:r>
      <w:r w:rsidR="008B001F" w:rsidRPr="003F653A">
        <w:rPr>
          <w:sz w:val="28"/>
          <w:szCs w:val="28"/>
        </w:rPr>
        <w:t xml:space="preserve">Голицына </w:t>
      </w:r>
      <w:r w:rsidR="003F653A">
        <w:rPr>
          <w:sz w:val="28"/>
          <w:szCs w:val="28"/>
        </w:rPr>
        <w:t xml:space="preserve">Х.Х. (далее – Голицын) </w:t>
      </w:r>
    </w:p>
    <w:p w:rsidR="00A44AFA" w:rsidRPr="003F653A" w:rsidRDefault="00A44AFA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212C" w:rsidRPr="003F653A" w:rsidRDefault="004C212C" w:rsidP="003F6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4AFA" w:rsidRDefault="00AA66F2" w:rsidP="003F65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653A">
        <w:rPr>
          <w:sz w:val="28"/>
          <w:szCs w:val="28"/>
        </w:rPr>
        <w:t>Уважаемый Григорий Владимирович!</w:t>
      </w:r>
    </w:p>
    <w:p w:rsidR="003F653A" w:rsidRPr="003F653A" w:rsidRDefault="003F653A" w:rsidP="003F65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F653A" w:rsidRDefault="00515B6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В производстве ст</w:t>
      </w:r>
      <w:r w:rsidR="003F653A">
        <w:rPr>
          <w:sz w:val="28"/>
          <w:szCs w:val="28"/>
        </w:rPr>
        <w:t xml:space="preserve">аршего </w:t>
      </w:r>
      <w:r w:rsidRPr="003F653A">
        <w:rPr>
          <w:sz w:val="28"/>
          <w:szCs w:val="28"/>
        </w:rPr>
        <w:t xml:space="preserve">следователя СО МО МВД России «Шатурский» находится уголовное дело № 11801460044000833 по обвинению Голицына </w:t>
      </w:r>
      <w:r w:rsidR="003F653A">
        <w:rPr>
          <w:sz w:val="28"/>
          <w:szCs w:val="28"/>
        </w:rPr>
        <w:t xml:space="preserve">в совершении преступления, предусмотренного </w:t>
      </w:r>
      <w:r w:rsidRPr="003F653A">
        <w:rPr>
          <w:sz w:val="28"/>
          <w:szCs w:val="28"/>
        </w:rPr>
        <w:t xml:space="preserve">ч. 3 </w:t>
      </w:r>
      <w:r w:rsidR="003F653A">
        <w:rPr>
          <w:sz w:val="28"/>
          <w:szCs w:val="28"/>
        </w:rPr>
        <w:br/>
      </w:r>
      <w:r w:rsidRPr="003F653A">
        <w:rPr>
          <w:sz w:val="28"/>
          <w:szCs w:val="28"/>
        </w:rPr>
        <w:t xml:space="preserve">ст. 30, п. «г» ч. 4 ст. 228.1 УК РФ. </w:t>
      </w:r>
    </w:p>
    <w:p w:rsidR="00515B6C" w:rsidRPr="003F653A" w:rsidRDefault="00515B6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Мною осуществляется защита Голицына по указанному уголовному делу.</w:t>
      </w:r>
    </w:p>
    <w:p w:rsidR="00AA66F2" w:rsidRPr="003F653A" w:rsidRDefault="00AA66F2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На стадии предварительной проверки, а также в ходе </w:t>
      </w:r>
      <w:r w:rsidR="008E5CC7">
        <w:rPr>
          <w:sz w:val="28"/>
          <w:szCs w:val="28"/>
        </w:rPr>
        <w:t xml:space="preserve">предварительного следствия по данному уголовному делу </w:t>
      </w:r>
      <w:r w:rsidRPr="003F653A">
        <w:rPr>
          <w:sz w:val="28"/>
          <w:szCs w:val="28"/>
        </w:rPr>
        <w:t>сотрудниками МО МВД Р</w:t>
      </w:r>
      <w:r w:rsidR="003F653A">
        <w:rPr>
          <w:sz w:val="28"/>
          <w:szCs w:val="28"/>
        </w:rPr>
        <w:t>оссии</w:t>
      </w:r>
      <w:r w:rsidRPr="003F653A">
        <w:rPr>
          <w:sz w:val="28"/>
          <w:szCs w:val="28"/>
        </w:rPr>
        <w:t xml:space="preserve"> «Шатурский» допущены </w:t>
      </w:r>
      <w:r w:rsidR="003F653A">
        <w:rPr>
          <w:sz w:val="28"/>
          <w:szCs w:val="28"/>
        </w:rPr>
        <w:t xml:space="preserve">существенные </w:t>
      </w:r>
      <w:r w:rsidRPr="003F653A">
        <w:rPr>
          <w:sz w:val="28"/>
          <w:szCs w:val="28"/>
        </w:rPr>
        <w:t>нарушения действующего законодательства, требующие прокурорского вмешательства.</w:t>
      </w:r>
    </w:p>
    <w:p w:rsidR="00AA66F2" w:rsidRPr="003F653A" w:rsidRDefault="00AA66F2" w:rsidP="008E5C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Ранее мною </w:t>
      </w:r>
      <w:r w:rsidR="003F653A">
        <w:rPr>
          <w:sz w:val="28"/>
          <w:szCs w:val="28"/>
        </w:rPr>
        <w:t>в Ваш адрес направлялись</w:t>
      </w:r>
      <w:r w:rsidRPr="003F653A">
        <w:rPr>
          <w:sz w:val="28"/>
          <w:szCs w:val="28"/>
        </w:rPr>
        <w:t xml:space="preserve"> аналогичные жалобы, однако</w:t>
      </w:r>
      <w:r w:rsidR="008E5CC7">
        <w:rPr>
          <w:sz w:val="28"/>
          <w:szCs w:val="28"/>
        </w:rPr>
        <w:t>,</w:t>
      </w:r>
      <w:r w:rsidRPr="003F653A">
        <w:rPr>
          <w:sz w:val="28"/>
          <w:szCs w:val="28"/>
        </w:rPr>
        <w:t xml:space="preserve"> они не были рассмотрены по существу, а в нарушение действующего законодательства </w:t>
      </w:r>
      <w:r w:rsidR="003F653A">
        <w:rPr>
          <w:sz w:val="28"/>
          <w:szCs w:val="28"/>
        </w:rPr>
        <w:t xml:space="preserve">были </w:t>
      </w:r>
      <w:r w:rsidRPr="003F653A">
        <w:rPr>
          <w:sz w:val="28"/>
          <w:szCs w:val="28"/>
        </w:rPr>
        <w:t>переданы на рассмотрени</w:t>
      </w:r>
      <w:r w:rsidR="003F653A">
        <w:rPr>
          <w:sz w:val="28"/>
          <w:szCs w:val="28"/>
        </w:rPr>
        <w:t>е</w:t>
      </w:r>
      <w:r w:rsidRPr="003F653A">
        <w:rPr>
          <w:sz w:val="28"/>
          <w:szCs w:val="28"/>
        </w:rPr>
        <w:t xml:space="preserve"> в тот орган, действия которого </w:t>
      </w:r>
      <w:r w:rsidR="003F653A">
        <w:rPr>
          <w:sz w:val="28"/>
          <w:szCs w:val="28"/>
        </w:rPr>
        <w:t>мною обжаловались</w:t>
      </w:r>
      <w:r w:rsidRPr="003F653A">
        <w:rPr>
          <w:sz w:val="28"/>
          <w:szCs w:val="28"/>
        </w:rPr>
        <w:t xml:space="preserve">. Из </w:t>
      </w:r>
      <w:r w:rsidR="003F653A">
        <w:rPr>
          <w:sz w:val="28"/>
          <w:szCs w:val="28"/>
        </w:rPr>
        <w:t xml:space="preserve">имеющихся в моем распоряжении </w:t>
      </w:r>
      <w:r w:rsidRPr="003F653A">
        <w:rPr>
          <w:sz w:val="28"/>
          <w:szCs w:val="28"/>
        </w:rPr>
        <w:t>ответов начальника МО МВД Р</w:t>
      </w:r>
      <w:r w:rsidR="003F653A">
        <w:rPr>
          <w:sz w:val="28"/>
          <w:szCs w:val="28"/>
        </w:rPr>
        <w:t>оссии</w:t>
      </w:r>
      <w:r w:rsidRPr="003F653A">
        <w:rPr>
          <w:sz w:val="28"/>
          <w:szCs w:val="28"/>
        </w:rPr>
        <w:t xml:space="preserve"> «Шатурский» непонятно, каким образом проводилась проверка, по существу не разрешен ни один из поставленных</w:t>
      </w:r>
      <w:r w:rsidR="008E5CC7">
        <w:rPr>
          <w:sz w:val="28"/>
          <w:szCs w:val="28"/>
        </w:rPr>
        <w:t xml:space="preserve"> мною</w:t>
      </w:r>
      <w:r w:rsidRPr="003F653A">
        <w:rPr>
          <w:sz w:val="28"/>
          <w:szCs w:val="28"/>
        </w:rPr>
        <w:t xml:space="preserve"> вопросов.</w:t>
      </w:r>
    </w:p>
    <w:p w:rsidR="008E5CC7" w:rsidRDefault="00AA66F2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Суть жалоб следующая. </w:t>
      </w:r>
    </w:p>
    <w:p w:rsidR="00515B6C" w:rsidRPr="003F653A" w:rsidRDefault="00515B6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В материалах</w:t>
      </w:r>
      <w:r w:rsidR="008E5CC7">
        <w:rPr>
          <w:sz w:val="28"/>
          <w:szCs w:val="28"/>
        </w:rPr>
        <w:t xml:space="preserve"> указанного уголовного</w:t>
      </w:r>
      <w:r w:rsidRPr="003F653A">
        <w:rPr>
          <w:sz w:val="28"/>
          <w:szCs w:val="28"/>
        </w:rPr>
        <w:t xml:space="preserve"> дела </w:t>
      </w:r>
      <w:r w:rsidR="004D04BC">
        <w:rPr>
          <w:sz w:val="28"/>
          <w:szCs w:val="28"/>
        </w:rPr>
        <w:t>содержится</w:t>
      </w:r>
      <w:r w:rsidRPr="003F653A">
        <w:rPr>
          <w:sz w:val="28"/>
          <w:szCs w:val="28"/>
        </w:rPr>
        <w:t xml:space="preserve"> протокол объяснения </w:t>
      </w:r>
      <w:r w:rsidR="008E5CC7">
        <w:rPr>
          <w:sz w:val="28"/>
          <w:szCs w:val="28"/>
        </w:rPr>
        <w:t xml:space="preserve">Голицына </w:t>
      </w:r>
      <w:r w:rsidRPr="003F653A">
        <w:rPr>
          <w:sz w:val="28"/>
          <w:szCs w:val="28"/>
        </w:rPr>
        <w:t xml:space="preserve">от 16.10.2018, согласно которому </w:t>
      </w:r>
      <w:r w:rsidR="008E5CC7">
        <w:rPr>
          <w:sz w:val="28"/>
          <w:szCs w:val="28"/>
        </w:rPr>
        <w:t xml:space="preserve">16.10.2018 </w:t>
      </w:r>
      <w:r w:rsidRPr="003F653A">
        <w:rPr>
          <w:sz w:val="28"/>
          <w:szCs w:val="28"/>
        </w:rPr>
        <w:t>в период с 15 часов 40 минут до 16 часов 30 минут ст</w:t>
      </w:r>
      <w:r w:rsidR="008E5CC7">
        <w:rPr>
          <w:sz w:val="28"/>
          <w:szCs w:val="28"/>
        </w:rPr>
        <w:t>арший</w:t>
      </w:r>
      <w:r w:rsidRPr="003F653A">
        <w:rPr>
          <w:sz w:val="28"/>
          <w:szCs w:val="28"/>
        </w:rPr>
        <w:t xml:space="preserve"> </w:t>
      </w:r>
      <w:r w:rsidR="008E5CC7">
        <w:rPr>
          <w:sz w:val="28"/>
          <w:szCs w:val="28"/>
        </w:rPr>
        <w:t>оперуполномоченный</w:t>
      </w:r>
      <w:r w:rsidRPr="003F653A">
        <w:rPr>
          <w:sz w:val="28"/>
          <w:szCs w:val="28"/>
        </w:rPr>
        <w:t xml:space="preserve"> ГНК МО МВД России «Шатурский» Пирогов </w:t>
      </w:r>
      <w:r w:rsidR="008E5CC7">
        <w:rPr>
          <w:sz w:val="28"/>
          <w:szCs w:val="28"/>
        </w:rPr>
        <w:t>Х.Х. (далее – Пирогов)</w:t>
      </w:r>
      <w:r w:rsidRPr="003F653A">
        <w:rPr>
          <w:sz w:val="28"/>
          <w:szCs w:val="28"/>
        </w:rPr>
        <w:t xml:space="preserve"> опросил Голицына</w:t>
      </w:r>
      <w:r w:rsidR="008E5CC7">
        <w:rPr>
          <w:sz w:val="28"/>
          <w:szCs w:val="28"/>
        </w:rPr>
        <w:t xml:space="preserve">. </w:t>
      </w:r>
    </w:p>
    <w:p w:rsidR="00515B6C" w:rsidRDefault="00515B6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При визуальном осмотре указанного протокола объяснения </w:t>
      </w:r>
      <w:r w:rsidR="004D04BC">
        <w:rPr>
          <w:sz w:val="28"/>
          <w:szCs w:val="28"/>
        </w:rPr>
        <w:t>можно заметить</w:t>
      </w:r>
      <w:r w:rsidRPr="003F653A">
        <w:rPr>
          <w:sz w:val="28"/>
          <w:szCs w:val="28"/>
        </w:rPr>
        <w:t>, что подписи от имени Голицын</w:t>
      </w:r>
      <w:r w:rsidR="0011083E" w:rsidRPr="003F653A">
        <w:rPr>
          <w:sz w:val="28"/>
          <w:szCs w:val="28"/>
        </w:rPr>
        <w:t>а выполнены разными людьми, при этом, подписи под текст</w:t>
      </w:r>
      <w:r w:rsidR="008E5CC7">
        <w:rPr>
          <w:sz w:val="28"/>
          <w:szCs w:val="28"/>
        </w:rPr>
        <w:t>ом</w:t>
      </w:r>
      <w:r w:rsidR="0011083E" w:rsidRPr="003F653A">
        <w:rPr>
          <w:sz w:val="28"/>
          <w:szCs w:val="28"/>
        </w:rPr>
        <w:t xml:space="preserve"> на второй и третьей страницах выполнены не Голицыным, а другим человеком.</w:t>
      </w:r>
    </w:p>
    <w:p w:rsidR="004D04BC" w:rsidRDefault="004D04B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 следует сделать однозначный вывод о том, что содержание указанного объяснения не соответствует действительности, </w:t>
      </w:r>
      <w:r>
        <w:rPr>
          <w:sz w:val="28"/>
          <w:szCs w:val="28"/>
        </w:rPr>
        <w:lastRenderedPageBreak/>
        <w:t xml:space="preserve">Голицын его не давал и не подписывал, протокол объяснения от 16.10.2018 является сфальсифицированным. </w:t>
      </w:r>
    </w:p>
    <w:p w:rsidR="008E5CC7" w:rsidRDefault="008E5CC7" w:rsidP="008E5C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Кроме того, в период времени, указанный в протоколе </w:t>
      </w:r>
      <w:r>
        <w:rPr>
          <w:sz w:val="28"/>
          <w:szCs w:val="28"/>
        </w:rPr>
        <w:t>объяснения</w:t>
      </w:r>
      <w:r w:rsidRPr="003F653A">
        <w:rPr>
          <w:sz w:val="28"/>
          <w:szCs w:val="28"/>
        </w:rPr>
        <w:t xml:space="preserve">, Голицын </w:t>
      </w:r>
      <w:r>
        <w:rPr>
          <w:sz w:val="28"/>
          <w:szCs w:val="28"/>
        </w:rPr>
        <w:t>пребывал</w:t>
      </w:r>
      <w:r w:rsidRPr="003F653A">
        <w:rPr>
          <w:sz w:val="28"/>
          <w:szCs w:val="28"/>
        </w:rPr>
        <w:t xml:space="preserve"> в состоянии наркотического опьянения</w:t>
      </w:r>
      <w:r>
        <w:rPr>
          <w:sz w:val="28"/>
          <w:szCs w:val="28"/>
        </w:rPr>
        <w:t xml:space="preserve">. Из протокола также не следует, что </w:t>
      </w:r>
      <w:r w:rsidRPr="003F653A">
        <w:rPr>
          <w:sz w:val="28"/>
          <w:szCs w:val="28"/>
        </w:rPr>
        <w:t xml:space="preserve">ему были разъяснены </w:t>
      </w:r>
      <w:r>
        <w:rPr>
          <w:sz w:val="28"/>
          <w:szCs w:val="28"/>
        </w:rPr>
        <w:t xml:space="preserve">его </w:t>
      </w:r>
      <w:r w:rsidRPr="003F653A">
        <w:rPr>
          <w:sz w:val="28"/>
          <w:szCs w:val="28"/>
        </w:rPr>
        <w:t>права, предусмотренные действующим законодательством.</w:t>
      </w:r>
    </w:p>
    <w:p w:rsidR="004D04BC" w:rsidRPr="003F653A" w:rsidRDefault="004D04BC" w:rsidP="008E5C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Голицын в указанное в протоколе объяснения время находился в состоянии наркотического опьянения и не имел возможности</w:t>
      </w:r>
      <w:r w:rsidRPr="004D04BC">
        <w:rPr>
          <w:sz w:val="28"/>
          <w:szCs w:val="28"/>
        </w:rPr>
        <w:t xml:space="preserve"> самостоятельно ориентироваться в окружающей обстановке</w:t>
      </w:r>
      <w:r>
        <w:rPr>
          <w:sz w:val="28"/>
          <w:szCs w:val="28"/>
        </w:rPr>
        <w:t xml:space="preserve"> и </w:t>
      </w:r>
      <w:r w:rsidR="00CE1015">
        <w:rPr>
          <w:sz w:val="28"/>
          <w:szCs w:val="28"/>
        </w:rPr>
        <w:t xml:space="preserve">отдавать отчет в своих действиях. </w:t>
      </w:r>
    </w:p>
    <w:p w:rsidR="00920B39" w:rsidRDefault="00920B39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Между тем, именно содержание этого </w:t>
      </w:r>
      <w:r w:rsidR="008E5CC7">
        <w:rPr>
          <w:sz w:val="28"/>
          <w:szCs w:val="28"/>
        </w:rPr>
        <w:t>документа</w:t>
      </w:r>
      <w:r w:rsidRPr="003F653A">
        <w:rPr>
          <w:sz w:val="28"/>
          <w:szCs w:val="28"/>
        </w:rPr>
        <w:t xml:space="preserve"> </w:t>
      </w:r>
      <w:r w:rsidR="008E5CC7">
        <w:rPr>
          <w:sz w:val="28"/>
          <w:szCs w:val="28"/>
        </w:rPr>
        <w:t xml:space="preserve">было положено в основу </w:t>
      </w:r>
      <w:r w:rsidRPr="003F653A">
        <w:rPr>
          <w:sz w:val="28"/>
          <w:szCs w:val="28"/>
        </w:rPr>
        <w:t>фабул</w:t>
      </w:r>
      <w:r w:rsidR="008E5CC7">
        <w:rPr>
          <w:sz w:val="28"/>
          <w:szCs w:val="28"/>
        </w:rPr>
        <w:t>ы</w:t>
      </w:r>
      <w:r w:rsidRPr="003F653A">
        <w:rPr>
          <w:sz w:val="28"/>
          <w:szCs w:val="28"/>
        </w:rPr>
        <w:t xml:space="preserve"> дела (постановления о возбуждении уголовного дела). Други</w:t>
      </w:r>
      <w:r w:rsidR="008E5CC7">
        <w:rPr>
          <w:sz w:val="28"/>
          <w:szCs w:val="28"/>
        </w:rPr>
        <w:t>е</w:t>
      </w:r>
      <w:r w:rsidRPr="003F653A">
        <w:rPr>
          <w:sz w:val="28"/>
          <w:szCs w:val="28"/>
        </w:rPr>
        <w:t xml:space="preserve"> источник</w:t>
      </w:r>
      <w:r w:rsidR="008E5CC7">
        <w:rPr>
          <w:sz w:val="28"/>
          <w:szCs w:val="28"/>
        </w:rPr>
        <w:t>и</w:t>
      </w:r>
      <w:r w:rsidRPr="003F653A">
        <w:rPr>
          <w:sz w:val="28"/>
          <w:szCs w:val="28"/>
        </w:rPr>
        <w:t>, на основе которых могли быть сформулированы постановление о возбуждении уголовного дела и постановление о привлечении</w:t>
      </w:r>
      <w:r w:rsidR="008E5CC7">
        <w:rPr>
          <w:sz w:val="28"/>
          <w:szCs w:val="28"/>
        </w:rPr>
        <w:t xml:space="preserve"> Голицына</w:t>
      </w:r>
      <w:r w:rsidRPr="003F653A">
        <w:rPr>
          <w:sz w:val="28"/>
          <w:szCs w:val="28"/>
        </w:rPr>
        <w:t xml:space="preserve"> в качестве обвиняемого</w:t>
      </w:r>
      <w:r w:rsidR="008E5CC7">
        <w:rPr>
          <w:sz w:val="28"/>
          <w:szCs w:val="28"/>
        </w:rPr>
        <w:t>,</w:t>
      </w:r>
      <w:r w:rsidRPr="003F653A">
        <w:rPr>
          <w:sz w:val="28"/>
          <w:szCs w:val="28"/>
        </w:rPr>
        <w:t xml:space="preserve"> в деле </w:t>
      </w:r>
      <w:r w:rsidR="008E5CC7">
        <w:rPr>
          <w:sz w:val="28"/>
          <w:szCs w:val="28"/>
        </w:rPr>
        <w:t>отсутствуют</w:t>
      </w:r>
      <w:r w:rsidRPr="003F653A">
        <w:rPr>
          <w:sz w:val="28"/>
          <w:szCs w:val="28"/>
        </w:rPr>
        <w:t xml:space="preserve">.  </w:t>
      </w:r>
    </w:p>
    <w:p w:rsidR="00CE1015" w:rsidRPr="003F653A" w:rsidRDefault="00CE1015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75 УПК РФ д</w:t>
      </w:r>
      <w:r w:rsidRPr="00CE1015">
        <w:rPr>
          <w:sz w:val="28"/>
          <w:szCs w:val="28"/>
        </w:rPr>
        <w:t xml:space="preserve">оказательства, полученные с нарушением требований </w:t>
      </w:r>
      <w:r>
        <w:rPr>
          <w:sz w:val="28"/>
          <w:szCs w:val="28"/>
        </w:rPr>
        <w:t>УПК РФ</w:t>
      </w:r>
      <w:r w:rsidRPr="00CE1015">
        <w:rPr>
          <w:sz w:val="28"/>
          <w:szCs w:val="28"/>
        </w:rPr>
        <w:t>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 ст</w:t>
      </w:r>
      <w:r>
        <w:rPr>
          <w:sz w:val="28"/>
          <w:szCs w:val="28"/>
        </w:rPr>
        <w:t>. 73 УПК РФ</w:t>
      </w:r>
      <w:r w:rsidRPr="00CE1015">
        <w:rPr>
          <w:sz w:val="28"/>
          <w:szCs w:val="28"/>
        </w:rPr>
        <w:t>.</w:t>
      </w:r>
    </w:p>
    <w:p w:rsidR="00A95C4B" w:rsidRDefault="00CE1015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A95C4B" w:rsidRPr="003F653A">
        <w:rPr>
          <w:sz w:val="28"/>
          <w:szCs w:val="28"/>
        </w:rPr>
        <w:t xml:space="preserve"> анализа имеющихся материалов уголовного дела </w:t>
      </w:r>
      <w:r w:rsidR="004D04BC">
        <w:rPr>
          <w:sz w:val="28"/>
          <w:szCs w:val="28"/>
        </w:rPr>
        <w:t>можно заключить</w:t>
      </w:r>
      <w:r w:rsidR="00A95C4B" w:rsidRPr="003F653A">
        <w:rPr>
          <w:sz w:val="28"/>
          <w:szCs w:val="28"/>
        </w:rPr>
        <w:t>, что основанием для возбуждения уголовного дела в отношении Голицына по ч. 3 ст. 30, п. «г» ч. 4 ст. 228.1 УК РФ</w:t>
      </w:r>
      <w:r w:rsidR="004D04BC">
        <w:rPr>
          <w:sz w:val="28"/>
          <w:szCs w:val="28"/>
        </w:rPr>
        <w:t xml:space="preserve"> послужил именно указанный, сфальсифицированный протокол объяснения Голицына от 16.10.2018. </w:t>
      </w:r>
    </w:p>
    <w:p w:rsidR="004D04BC" w:rsidRPr="003F653A" w:rsidRDefault="00CE1015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все иные, производные от рассматриваемого объяснения от 16.10.2018 процессуальные документы, имеющиеся в материалах уголовного дела, и результаты мероприятий, зафиксированных в этих документах, также являются недопустимыми доказательствами.   </w:t>
      </w:r>
    </w:p>
    <w:p w:rsidR="00A95C4B" w:rsidRPr="003F653A" w:rsidRDefault="008E5CC7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A95C4B" w:rsidRPr="003F653A">
        <w:rPr>
          <w:sz w:val="28"/>
          <w:szCs w:val="28"/>
        </w:rPr>
        <w:t xml:space="preserve"> действиях неустановленных сотрудников полиции </w:t>
      </w:r>
      <w:r>
        <w:rPr>
          <w:sz w:val="28"/>
          <w:szCs w:val="28"/>
        </w:rPr>
        <w:t xml:space="preserve">МО МВД России «Шатурский» </w:t>
      </w:r>
      <w:r w:rsidR="00A95C4B" w:rsidRPr="003F653A">
        <w:rPr>
          <w:sz w:val="28"/>
          <w:szCs w:val="28"/>
        </w:rPr>
        <w:t>содержатся признаки состава преступления, предусмотренного ст. 303 УК РФ, - фальсификация доказательств и результатов оперативно-р</w:t>
      </w:r>
      <w:r>
        <w:rPr>
          <w:sz w:val="28"/>
          <w:szCs w:val="28"/>
        </w:rPr>
        <w:t>о</w:t>
      </w:r>
      <w:r w:rsidR="00A95C4B" w:rsidRPr="003F653A">
        <w:rPr>
          <w:sz w:val="28"/>
          <w:szCs w:val="28"/>
        </w:rPr>
        <w:t>зыскной деятельности.</w:t>
      </w:r>
    </w:p>
    <w:p w:rsidR="004D04BC" w:rsidRDefault="004D04BC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04BC" w:rsidRDefault="00A95C4B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Кроме того, </w:t>
      </w:r>
      <w:r w:rsidR="006E72A0">
        <w:rPr>
          <w:sz w:val="28"/>
          <w:szCs w:val="28"/>
        </w:rPr>
        <w:t>также</w:t>
      </w:r>
      <w:r w:rsidR="00CE1015">
        <w:rPr>
          <w:sz w:val="28"/>
          <w:szCs w:val="28"/>
        </w:rPr>
        <w:t xml:space="preserve"> </w:t>
      </w:r>
      <w:r w:rsidR="004D04BC">
        <w:rPr>
          <w:sz w:val="28"/>
          <w:szCs w:val="28"/>
        </w:rPr>
        <w:t xml:space="preserve">необходимо </w:t>
      </w:r>
      <w:r w:rsidR="006E72A0">
        <w:rPr>
          <w:sz w:val="28"/>
          <w:szCs w:val="28"/>
        </w:rPr>
        <w:t>сообщить</w:t>
      </w:r>
      <w:r w:rsidR="00CE1015">
        <w:rPr>
          <w:sz w:val="28"/>
          <w:szCs w:val="28"/>
        </w:rPr>
        <w:t xml:space="preserve"> </w:t>
      </w:r>
      <w:r w:rsidR="006E72A0">
        <w:rPr>
          <w:sz w:val="28"/>
          <w:szCs w:val="28"/>
        </w:rPr>
        <w:t>о</w:t>
      </w:r>
      <w:r w:rsidR="00CE1015">
        <w:rPr>
          <w:sz w:val="28"/>
          <w:szCs w:val="28"/>
        </w:rPr>
        <w:t xml:space="preserve"> незаконном задержании Голицына. </w:t>
      </w:r>
      <w:r w:rsidR="004D04BC">
        <w:rPr>
          <w:sz w:val="28"/>
          <w:szCs w:val="28"/>
        </w:rPr>
        <w:t xml:space="preserve"> </w:t>
      </w:r>
    </w:p>
    <w:p w:rsidR="00CE1015" w:rsidRDefault="00CE1015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92 УПК РФ по</w:t>
      </w:r>
      <w:r w:rsidRPr="00CE1015">
        <w:rPr>
          <w:sz w:val="28"/>
          <w:szCs w:val="28"/>
        </w:rPr>
        <w:t xml:space="preserve">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права, предусмотренные </w:t>
      </w:r>
      <w:r>
        <w:rPr>
          <w:sz w:val="28"/>
          <w:szCs w:val="28"/>
        </w:rPr>
        <w:t>ст.</w:t>
      </w:r>
      <w:r w:rsidRPr="00CE1015">
        <w:rPr>
          <w:sz w:val="28"/>
          <w:szCs w:val="28"/>
        </w:rPr>
        <w:t xml:space="preserve"> 46</w:t>
      </w:r>
      <w:r>
        <w:rPr>
          <w:sz w:val="28"/>
          <w:szCs w:val="28"/>
        </w:rPr>
        <w:t xml:space="preserve"> УПК РФ</w:t>
      </w:r>
      <w:r w:rsidRPr="00CE1015">
        <w:rPr>
          <w:sz w:val="28"/>
          <w:szCs w:val="28"/>
        </w:rPr>
        <w:t>.</w:t>
      </w:r>
    </w:p>
    <w:p w:rsidR="00CE1015" w:rsidRDefault="00CE1015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же Голицын был задержан и доставлен в отдел полиции 16.10.2018 около 12 часов 00 минут. Однако, протокол его задержания в порядке ст. 91 УПК РФ составлен следователем в 00 часов 05 минут 17.10.2018, фактическое время задержания Голицына указано также в 00 часов 05 минут 17.10.2018. </w:t>
      </w:r>
    </w:p>
    <w:p w:rsidR="006E72A0" w:rsidRDefault="006E72A0" w:rsidP="006E72A0">
      <w:pPr>
        <w:pStyle w:val="a3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2A0">
        <w:rPr>
          <w:sz w:val="28"/>
          <w:szCs w:val="28"/>
        </w:rPr>
        <w:lastRenderedPageBreak/>
        <w:t>Статья 22 Конституции РФ гласит, что каждый имеет право на свободу и личную неприкосновенность.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</w:t>
      </w:r>
      <w:r>
        <w:rPr>
          <w:sz w:val="28"/>
          <w:szCs w:val="28"/>
        </w:rPr>
        <w:t>.</w:t>
      </w:r>
    </w:p>
    <w:p w:rsidR="006E72A0" w:rsidRPr="006E72A0" w:rsidRDefault="006E72A0" w:rsidP="006E72A0">
      <w:pPr>
        <w:pStyle w:val="a3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2A0">
        <w:rPr>
          <w:sz w:val="28"/>
          <w:szCs w:val="28"/>
        </w:rPr>
        <w:t xml:space="preserve">В нарушение всех вышеуказанных положений закона </w:t>
      </w:r>
      <w:r>
        <w:rPr>
          <w:sz w:val="28"/>
          <w:szCs w:val="28"/>
        </w:rPr>
        <w:t xml:space="preserve">Голицын незаконно удерживался в МО МВД России «Шатурский» </w:t>
      </w:r>
      <w:r w:rsidRPr="006E72A0">
        <w:rPr>
          <w:sz w:val="28"/>
          <w:szCs w:val="28"/>
        </w:rPr>
        <w:t xml:space="preserve">без объяснения причин, без составления процессуальных документов, с превышением допустимого срока задержания. </w:t>
      </w:r>
    </w:p>
    <w:p w:rsidR="006E72A0" w:rsidRDefault="006E72A0" w:rsidP="006E72A0">
      <w:pPr>
        <w:pStyle w:val="a3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2A0">
        <w:rPr>
          <w:sz w:val="28"/>
          <w:szCs w:val="28"/>
        </w:rPr>
        <w:t xml:space="preserve">Таким образом, действия сотрудников полиции </w:t>
      </w:r>
      <w:r>
        <w:rPr>
          <w:sz w:val="28"/>
          <w:szCs w:val="28"/>
        </w:rPr>
        <w:t xml:space="preserve">МО МВД России «Шатурский» </w:t>
      </w:r>
      <w:r w:rsidRPr="006E72A0">
        <w:rPr>
          <w:sz w:val="28"/>
          <w:szCs w:val="28"/>
        </w:rPr>
        <w:t>грубейшим образом нарушают конституционные права</w:t>
      </w:r>
      <w:r>
        <w:rPr>
          <w:sz w:val="28"/>
          <w:szCs w:val="28"/>
        </w:rPr>
        <w:t xml:space="preserve"> Голицына</w:t>
      </w:r>
      <w:r w:rsidRPr="006E72A0">
        <w:rPr>
          <w:sz w:val="28"/>
          <w:szCs w:val="28"/>
        </w:rPr>
        <w:t>, явно выходят за рамки представленных полномочий</w:t>
      </w:r>
      <w:r>
        <w:rPr>
          <w:sz w:val="28"/>
          <w:szCs w:val="28"/>
        </w:rPr>
        <w:t xml:space="preserve"> и могут быть квалифицированы по ст. 286 УК РФ. </w:t>
      </w:r>
    </w:p>
    <w:p w:rsidR="00CE1015" w:rsidRDefault="00CE1015" w:rsidP="006E72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C4B" w:rsidRPr="003F653A" w:rsidRDefault="006E72A0" w:rsidP="006E72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во избежание дальнейш</w:t>
      </w:r>
      <w:r w:rsidR="004672DE">
        <w:rPr>
          <w:sz w:val="28"/>
          <w:szCs w:val="28"/>
        </w:rPr>
        <w:t>ей</w:t>
      </w:r>
      <w:r>
        <w:rPr>
          <w:sz w:val="28"/>
          <w:szCs w:val="28"/>
        </w:rPr>
        <w:t xml:space="preserve"> «</w:t>
      </w:r>
      <w:proofErr w:type="spellStart"/>
      <w:r w:rsidR="004672DE">
        <w:rPr>
          <w:sz w:val="28"/>
          <w:szCs w:val="28"/>
        </w:rPr>
        <w:t>пересылки</w:t>
      </w:r>
      <w:r>
        <w:rPr>
          <w:sz w:val="28"/>
          <w:szCs w:val="28"/>
        </w:rPr>
        <w:t xml:space="preserve">» </w:t>
      </w:r>
      <w:proofErr w:type="spellEnd"/>
      <w:r>
        <w:rPr>
          <w:sz w:val="28"/>
          <w:szCs w:val="28"/>
        </w:rPr>
        <w:t>настоящей жалобы между ведомствами, отдельно остановлюсь на положениях законодательства, регулирующих порядок рассмотрения жалоб и обращений граждан, и укажу, п</w:t>
      </w:r>
      <w:r w:rsidR="00A95C4B" w:rsidRPr="003F653A">
        <w:rPr>
          <w:sz w:val="28"/>
          <w:szCs w:val="28"/>
        </w:rPr>
        <w:t>очему нельзя отвечать на жалобу</w:t>
      </w:r>
      <w:r>
        <w:rPr>
          <w:sz w:val="28"/>
          <w:szCs w:val="28"/>
        </w:rPr>
        <w:t xml:space="preserve"> так</w:t>
      </w:r>
      <w:r w:rsidR="00A95C4B" w:rsidRPr="003F653A">
        <w:rPr>
          <w:sz w:val="28"/>
          <w:szCs w:val="28"/>
        </w:rPr>
        <w:t xml:space="preserve">, как это делает </w:t>
      </w:r>
      <w:r>
        <w:rPr>
          <w:sz w:val="28"/>
          <w:szCs w:val="28"/>
        </w:rPr>
        <w:t xml:space="preserve">руководство МО МВД России «Шатурский», а также </w:t>
      </w:r>
      <w:r w:rsidR="00A95C4B" w:rsidRPr="003F653A">
        <w:rPr>
          <w:sz w:val="28"/>
          <w:szCs w:val="28"/>
        </w:rPr>
        <w:t xml:space="preserve">почему нельзя пересылать </w:t>
      </w:r>
      <w:r w:rsidR="004672DE">
        <w:rPr>
          <w:sz w:val="28"/>
          <w:szCs w:val="28"/>
        </w:rPr>
        <w:t xml:space="preserve">им </w:t>
      </w:r>
      <w:r w:rsidR="00A95C4B" w:rsidRPr="003F653A">
        <w:rPr>
          <w:sz w:val="28"/>
          <w:szCs w:val="28"/>
        </w:rPr>
        <w:t>жалобу, адресованную прокурору:</w:t>
      </w:r>
    </w:p>
    <w:p w:rsidR="00A95C4B" w:rsidRPr="003F653A" w:rsidRDefault="00A95C4B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Согласно </w:t>
      </w:r>
      <w:proofErr w:type="spellStart"/>
      <w:r w:rsidRPr="003F653A">
        <w:rPr>
          <w:sz w:val="28"/>
          <w:szCs w:val="28"/>
        </w:rPr>
        <w:t>п</w:t>
      </w:r>
      <w:r w:rsidR="006E72A0">
        <w:rPr>
          <w:sz w:val="28"/>
          <w:szCs w:val="28"/>
        </w:rPr>
        <w:t>.п</w:t>
      </w:r>
      <w:proofErr w:type="spellEnd"/>
      <w:r w:rsidRPr="003F653A">
        <w:rPr>
          <w:sz w:val="28"/>
          <w:szCs w:val="28"/>
        </w:rPr>
        <w:t>. 113, 113.1 Инструкции, утвержденной Приказ</w:t>
      </w:r>
      <w:r w:rsidR="006E72A0">
        <w:rPr>
          <w:sz w:val="28"/>
          <w:szCs w:val="28"/>
        </w:rPr>
        <w:t>ом</w:t>
      </w:r>
      <w:r w:rsidRPr="003F653A">
        <w:rPr>
          <w:sz w:val="28"/>
          <w:szCs w:val="28"/>
        </w:rPr>
        <w:t xml:space="preserve"> МВД России от </w:t>
      </w:r>
      <w:r w:rsidR="006E72A0">
        <w:rPr>
          <w:sz w:val="28"/>
          <w:szCs w:val="28"/>
        </w:rPr>
        <w:t>12.09.2013</w:t>
      </w:r>
      <w:r w:rsidRPr="003F653A">
        <w:rPr>
          <w:sz w:val="28"/>
          <w:szCs w:val="28"/>
        </w:rPr>
        <w:t xml:space="preserve"> </w:t>
      </w:r>
      <w:r w:rsidR="006E72A0">
        <w:rPr>
          <w:sz w:val="28"/>
          <w:szCs w:val="28"/>
        </w:rPr>
        <w:t>№</w:t>
      </w:r>
      <w:r w:rsidRPr="003F653A">
        <w:rPr>
          <w:sz w:val="28"/>
          <w:szCs w:val="28"/>
        </w:rPr>
        <w:t xml:space="preserve"> 707 </w:t>
      </w:r>
      <w:r w:rsidR="006E72A0">
        <w:rPr>
          <w:sz w:val="28"/>
          <w:szCs w:val="28"/>
        </w:rPr>
        <w:t>«</w:t>
      </w:r>
      <w:r w:rsidRPr="003F653A">
        <w:rPr>
          <w:sz w:val="28"/>
          <w:szCs w:val="28"/>
        </w:rPr>
        <w:t>Об утверждении Инструкции об организации рассмотрения обращений граждан в системе Министерства внутренних дел Российской Федерации</w:t>
      </w:r>
      <w:r w:rsidR="006E72A0">
        <w:rPr>
          <w:sz w:val="28"/>
          <w:szCs w:val="28"/>
        </w:rPr>
        <w:t>»</w:t>
      </w:r>
      <w:r w:rsidRPr="003F653A">
        <w:rPr>
          <w:sz w:val="28"/>
          <w:szCs w:val="28"/>
        </w:rPr>
        <w:t xml:space="preserve"> результатом рассмотрения обращений, в том числе полученных в ходе приема граждан, являются: письменный или направленный в форме электронного документа либо устный, данный на личном приеме ответ гражданину </w:t>
      </w:r>
      <w:r w:rsidRPr="003F653A">
        <w:rPr>
          <w:sz w:val="28"/>
          <w:szCs w:val="28"/>
          <w:u w:val="single"/>
        </w:rPr>
        <w:t xml:space="preserve">по существу всех поставленных им </w:t>
      </w:r>
      <w:r w:rsidRPr="003F653A">
        <w:rPr>
          <w:sz w:val="28"/>
          <w:szCs w:val="28"/>
        </w:rPr>
        <w:t>вопросов.</w:t>
      </w:r>
    </w:p>
    <w:p w:rsidR="00A95C4B" w:rsidRPr="003F653A" w:rsidRDefault="00A95C4B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Из ст. 10 Ф</w:t>
      </w:r>
      <w:r w:rsidR="006E72A0">
        <w:rPr>
          <w:sz w:val="28"/>
          <w:szCs w:val="28"/>
        </w:rPr>
        <w:t>едерального закона</w:t>
      </w:r>
      <w:r w:rsidR="006E72A0" w:rsidRPr="006E72A0">
        <w:t xml:space="preserve"> </w:t>
      </w:r>
      <w:r w:rsidR="006E72A0">
        <w:rPr>
          <w:sz w:val="28"/>
          <w:szCs w:val="28"/>
        </w:rPr>
        <w:t>17.01.1992</w:t>
      </w:r>
      <w:r w:rsidR="006E72A0" w:rsidRPr="006E72A0">
        <w:rPr>
          <w:sz w:val="28"/>
          <w:szCs w:val="28"/>
        </w:rPr>
        <w:t xml:space="preserve"> </w:t>
      </w:r>
      <w:r w:rsidR="006E72A0">
        <w:rPr>
          <w:sz w:val="28"/>
          <w:szCs w:val="28"/>
        </w:rPr>
        <w:t>№</w:t>
      </w:r>
      <w:r w:rsidR="006E72A0" w:rsidRPr="006E72A0">
        <w:rPr>
          <w:sz w:val="28"/>
          <w:szCs w:val="28"/>
        </w:rPr>
        <w:t xml:space="preserve"> 2202-I</w:t>
      </w:r>
      <w:r w:rsidRPr="003F653A">
        <w:rPr>
          <w:sz w:val="28"/>
          <w:szCs w:val="28"/>
        </w:rPr>
        <w:t xml:space="preserve"> «О прокуратуре Российской Федерации» следует, что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6E72A0" w:rsidRDefault="00112A92" w:rsidP="006E72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Положения </w:t>
      </w:r>
      <w:r w:rsidR="006E72A0">
        <w:rPr>
          <w:sz w:val="28"/>
          <w:szCs w:val="28"/>
        </w:rPr>
        <w:t>п.</w:t>
      </w:r>
      <w:r w:rsidRPr="003F653A">
        <w:rPr>
          <w:sz w:val="28"/>
          <w:szCs w:val="28"/>
        </w:rPr>
        <w:t xml:space="preserve"> 3.1 Инструкции</w:t>
      </w:r>
      <w:r w:rsidR="006E72A0">
        <w:rPr>
          <w:sz w:val="28"/>
          <w:szCs w:val="28"/>
        </w:rPr>
        <w:t xml:space="preserve">, </w:t>
      </w:r>
      <w:r w:rsidR="006E72A0">
        <w:rPr>
          <w:sz w:val="28"/>
          <w:szCs w:val="28"/>
        </w:rPr>
        <w:t>утвержденной Приказом Генеральной прокуратуры России от 30.01.2013 № 45</w:t>
      </w:r>
      <w:r w:rsidR="006E72A0">
        <w:rPr>
          <w:sz w:val="28"/>
          <w:szCs w:val="28"/>
        </w:rPr>
        <w:t xml:space="preserve"> «</w:t>
      </w:r>
      <w:r w:rsidR="006E72A0" w:rsidRPr="006E72A0">
        <w:rPr>
          <w:sz w:val="28"/>
          <w:szCs w:val="28"/>
        </w:rPr>
        <w:t>Об утверждении и введении в действие Инструкции о порядке рассмотрения обращений и приема граждан в органах прокуратуры Российской Федерации</w:t>
      </w:r>
      <w:r w:rsidR="006E72A0">
        <w:rPr>
          <w:sz w:val="28"/>
          <w:szCs w:val="28"/>
        </w:rPr>
        <w:t xml:space="preserve">», </w:t>
      </w:r>
      <w:r w:rsidRPr="003F653A">
        <w:rPr>
          <w:sz w:val="28"/>
          <w:szCs w:val="28"/>
        </w:rPr>
        <w:t>закрепля</w:t>
      </w:r>
      <w:r w:rsidR="006E72A0">
        <w:rPr>
          <w:sz w:val="28"/>
          <w:szCs w:val="28"/>
        </w:rPr>
        <w:t>ю</w:t>
      </w:r>
      <w:r w:rsidR="00CD203F" w:rsidRPr="003F653A">
        <w:rPr>
          <w:sz w:val="28"/>
          <w:szCs w:val="28"/>
        </w:rPr>
        <w:t>т</w:t>
      </w:r>
      <w:r w:rsidRPr="003F653A">
        <w:rPr>
          <w:sz w:val="28"/>
          <w:szCs w:val="28"/>
        </w:rPr>
        <w:t xml:space="preserve"> обязательность рассмотрения обращений, поступивших в органы прокуратуры Российской Федерации, и определя</w:t>
      </w:r>
      <w:r w:rsidR="006E72A0">
        <w:rPr>
          <w:sz w:val="28"/>
          <w:szCs w:val="28"/>
        </w:rPr>
        <w:t>ю</w:t>
      </w:r>
      <w:r w:rsidR="00CD203F" w:rsidRPr="003F653A">
        <w:rPr>
          <w:sz w:val="28"/>
          <w:szCs w:val="28"/>
        </w:rPr>
        <w:t>т</w:t>
      </w:r>
      <w:r w:rsidRPr="003F653A">
        <w:rPr>
          <w:sz w:val="28"/>
          <w:szCs w:val="28"/>
        </w:rPr>
        <w:t xml:space="preserve"> перечень решений, которые могут быть приняты по результатам их предварительного рассмотрения.</w:t>
      </w:r>
      <w:r w:rsidR="00CD203F" w:rsidRPr="003F653A">
        <w:rPr>
          <w:sz w:val="28"/>
          <w:szCs w:val="28"/>
        </w:rPr>
        <w:t xml:space="preserve"> </w:t>
      </w:r>
    </w:p>
    <w:p w:rsidR="00CD203F" w:rsidRPr="003F653A" w:rsidRDefault="00CD203F" w:rsidP="006E72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Действительно, </w:t>
      </w:r>
      <w:r w:rsidR="00112A92" w:rsidRPr="003F653A">
        <w:rPr>
          <w:sz w:val="28"/>
          <w:szCs w:val="28"/>
        </w:rPr>
        <w:t xml:space="preserve">одним из решений, принимаемых по результатам предварительного рассмотрения обращений, является решение о направлении обращения в другие органы, </w:t>
      </w:r>
      <w:r w:rsidRPr="003F653A">
        <w:rPr>
          <w:sz w:val="28"/>
          <w:szCs w:val="28"/>
        </w:rPr>
        <w:t>однако</w:t>
      </w:r>
      <w:r w:rsidR="006E72A0">
        <w:rPr>
          <w:sz w:val="28"/>
          <w:szCs w:val="28"/>
        </w:rPr>
        <w:t xml:space="preserve">, </w:t>
      </w:r>
      <w:r w:rsidRPr="003F653A">
        <w:rPr>
          <w:sz w:val="28"/>
          <w:szCs w:val="28"/>
        </w:rPr>
        <w:t>это возможно лишь в случаях, когда решение</w:t>
      </w:r>
      <w:r w:rsidR="00112A92" w:rsidRPr="003F653A">
        <w:rPr>
          <w:sz w:val="28"/>
          <w:szCs w:val="28"/>
        </w:rPr>
        <w:t xml:space="preserve"> не входит в компетенцию </w:t>
      </w:r>
      <w:r w:rsidRPr="003F653A">
        <w:rPr>
          <w:sz w:val="28"/>
          <w:szCs w:val="28"/>
        </w:rPr>
        <w:t>прокуратуры.</w:t>
      </w:r>
    </w:p>
    <w:p w:rsidR="006E72A0" w:rsidRDefault="00112A92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lastRenderedPageBreak/>
        <w:t xml:space="preserve">Пункт 3.5 </w:t>
      </w:r>
      <w:r w:rsidR="006E72A0">
        <w:rPr>
          <w:sz w:val="28"/>
          <w:szCs w:val="28"/>
        </w:rPr>
        <w:t xml:space="preserve">данной </w:t>
      </w:r>
      <w:r w:rsidRPr="003F653A">
        <w:rPr>
          <w:sz w:val="28"/>
          <w:szCs w:val="28"/>
        </w:rPr>
        <w:t>Инструкции, устанавливающий порядок рассмотрения обращений, подлежащих разрешению другими органами и организациями, способствует наиболее быстрому разрешению поставленных заявителями вопросов, в необходимых случаях служит эффективному принятию мер по устранению выявленных нарушений, исходя из компетенции соответствующих органов</w:t>
      </w:r>
      <w:r w:rsidR="006B5596" w:rsidRPr="003F653A">
        <w:rPr>
          <w:sz w:val="28"/>
          <w:szCs w:val="28"/>
        </w:rPr>
        <w:t>.</w:t>
      </w:r>
      <w:r w:rsidR="00045F11" w:rsidRPr="003F653A">
        <w:rPr>
          <w:sz w:val="28"/>
          <w:szCs w:val="28"/>
        </w:rPr>
        <w:t xml:space="preserve"> </w:t>
      </w:r>
    </w:p>
    <w:p w:rsidR="00112A92" w:rsidRPr="003F653A" w:rsidRDefault="006E72A0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5596" w:rsidRPr="003F653A">
        <w:rPr>
          <w:sz w:val="28"/>
          <w:szCs w:val="28"/>
        </w:rPr>
        <w:t>казанные</w:t>
      </w:r>
      <w:r w:rsidR="00112A92" w:rsidRPr="003F653A">
        <w:rPr>
          <w:sz w:val="28"/>
          <w:szCs w:val="28"/>
        </w:rPr>
        <w:t xml:space="preserve"> пункты Инструкции, конкретизируя установленную законодательством обязанность должностных лиц органов прокуратуры по рассмотрению обращений граждан, не содержат положений, разрешающих пересылку обращения в орган или должностному лицу, решение либо действия которых обжалуются. Обращения граждан подлежат направлению в другие органы лишь в том случае, если по результатам их рассмотрения установлено, что они не могут быть разрешены по существу, поскольку содержат вопросы, решение которых не входит в компетенцию органов прокуратуры Российской Федерации.</w:t>
      </w:r>
    </w:p>
    <w:p w:rsidR="004672DE" w:rsidRDefault="006B5596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Статья 10 </w:t>
      </w:r>
      <w:r w:rsidR="004672DE" w:rsidRPr="003F653A">
        <w:rPr>
          <w:sz w:val="28"/>
          <w:szCs w:val="28"/>
        </w:rPr>
        <w:t>Ф</w:t>
      </w:r>
      <w:r w:rsidR="004672DE">
        <w:rPr>
          <w:sz w:val="28"/>
          <w:szCs w:val="28"/>
        </w:rPr>
        <w:t>едерального закона</w:t>
      </w:r>
      <w:r w:rsidR="004672DE" w:rsidRPr="006E72A0">
        <w:t xml:space="preserve"> </w:t>
      </w:r>
      <w:r w:rsidR="004672DE">
        <w:rPr>
          <w:sz w:val="28"/>
          <w:szCs w:val="28"/>
        </w:rPr>
        <w:t>17.01.1992</w:t>
      </w:r>
      <w:r w:rsidR="004672DE" w:rsidRPr="006E72A0">
        <w:rPr>
          <w:sz w:val="28"/>
          <w:szCs w:val="28"/>
        </w:rPr>
        <w:t xml:space="preserve"> </w:t>
      </w:r>
      <w:r w:rsidR="004672DE">
        <w:rPr>
          <w:sz w:val="28"/>
          <w:szCs w:val="28"/>
        </w:rPr>
        <w:t>№</w:t>
      </w:r>
      <w:r w:rsidR="004672DE" w:rsidRPr="006E72A0">
        <w:rPr>
          <w:sz w:val="28"/>
          <w:szCs w:val="28"/>
        </w:rPr>
        <w:t xml:space="preserve"> 2202-I</w:t>
      </w:r>
      <w:r w:rsidR="004672DE" w:rsidRPr="003F653A">
        <w:rPr>
          <w:sz w:val="28"/>
          <w:szCs w:val="28"/>
        </w:rPr>
        <w:t xml:space="preserve"> «О прокуратуре Российской Федерации»</w:t>
      </w:r>
      <w:r w:rsidR="004672DE">
        <w:rPr>
          <w:sz w:val="28"/>
          <w:szCs w:val="28"/>
        </w:rPr>
        <w:t xml:space="preserve"> </w:t>
      </w:r>
      <w:r w:rsidRPr="003F653A">
        <w:rPr>
          <w:sz w:val="28"/>
          <w:szCs w:val="28"/>
        </w:rPr>
        <w:t xml:space="preserve">прямо запрещает пересылку жалобы в орган или должностному лицу, решения либо действия которых обжалуются. </w:t>
      </w:r>
    </w:p>
    <w:p w:rsidR="006B5596" w:rsidRPr="003F653A" w:rsidRDefault="004672DE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</w:t>
      </w:r>
      <w:r w:rsidR="006B5596" w:rsidRPr="003F653A">
        <w:rPr>
          <w:sz w:val="28"/>
          <w:szCs w:val="28"/>
        </w:rPr>
        <w:t xml:space="preserve"> нашем случае неясно, кто именно из сотрудников МО МВД России «Шатурский» сфальсифицировал материалы уголовного дела</w:t>
      </w:r>
      <w:r>
        <w:rPr>
          <w:sz w:val="28"/>
          <w:szCs w:val="28"/>
        </w:rPr>
        <w:t xml:space="preserve">, то пересылка жалобы для рассмотрения ее по существу в МО МВД России «Шатурский» является не просто нарушением вышеуказанных положений законов и подзаконных нормативно-правовых актов, но и противоречит здравому смыслу. </w:t>
      </w:r>
    </w:p>
    <w:p w:rsidR="004672DE" w:rsidRDefault="001129ED" w:rsidP="00467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Кроме того, исходя из содержания ст. 21 </w:t>
      </w:r>
      <w:r w:rsidR="004672DE" w:rsidRPr="003F653A">
        <w:rPr>
          <w:sz w:val="28"/>
          <w:szCs w:val="28"/>
        </w:rPr>
        <w:t>Ф</w:t>
      </w:r>
      <w:r w:rsidR="004672DE">
        <w:rPr>
          <w:sz w:val="28"/>
          <w:szCs w:val="28"/>
        </w:rPr>
        <w:t>едерального закона</w:t>
      </w:r>
      <w:r w:rsidR="004672DE" w:rsidRPr="006E72A0">
        <w:t xml:space="preserve"> </w:t>
      </w:r>
      <w:r w:rsidR="004672DE">
        <w:rPr>
          <w:sz w:val="28"/>
          <w:szCs w:val="28"/>
        </w:rPr>
        <w:t>17.01.1992</w:t>
      </w:r>
      <w:r w:rsidR="004672DE" w:rsidRPr="006E72A0">
        <w:rPr>
          <w:sz w:val="28"/>
          <w:szCs w:val="28"/>
        </w:rPr>
        <w:t xml:space="preserve"> </w:t>
      </w:r>
      <w:r w:rsidR="004672DE">
        <w:rPr>
          <w:sz w:val="28"/>
          <w:szCs w:val="28"/>
        </w:rPr>
        <w:t>№</w:t>
      </w:r>
      <w:r w:rsidR="004672DE" w:rsidRPr="006E72A0">
        <w:rPr>
          <w:sz w:val="28"/>
          <w:szCs w:val="28"/>
        </w:rPr>
        <w:t xml:space="preserve"> 2202-I</w:t>
      </w:r>
      <w:r w:rsidR="004672DE" w:rsidRPr="003F653A">
        <w:rPr>
          <w:sz w:val="28"/>
          <w:szCs w:val="28"/>
        </w:rPr>
        <w:t xml:space="preserve"> «О прокуратуре Российской </w:t>
      </w:r>
      <w:proofErr w:type="spellStart"/>
      <w:r w:rsidR="004672DE" w:rsidRPr="003F653A">
        <w:rPr>
          <w:sz w:val="28"/>
          <w:szCs w:val="28"/>
        </w:rPr>
        <w:t>Федерации»</w:t>
      </w:r>
      <w:r w:rsidR="004672DE">
        <w:rPr>
          <w:sz w:val="28"/>
          <w:szCs w:val="28"/>
        </w:rPr>
        <w:t xml:space="preserve"> </w:t>
      </w:r>
      <w:proofErr w:type="spellEnd"/>
      <w:r w:rsidRPr="003F653A">
        <w:rPr>
          <w:sz w:val="28"/>
          <w:szCs w:val="28"/>
        </w:rPr>
        <w:t xml:space="preserve">следует, что предметом </w:t>
      </w:r>
      <w:r w:rsidR="004672DE">
        <w:rPr>
          <w:sz w:val="28"/>
          <w:szCs w:val="28"/>
        </w:rPr>
        <w:t xml:space="preserve">прокурорского </w:t>
      </w:r>
      <w:r w:rsidRPr="003F653A">
        <w:rPr>
          <w:sz w:val="28"/>
          <w:szCs w:val="28"/>
        </w:rPr>
        <w:t>надзора являются: соблюдение Конституции Российской Федерации и исполнение законов, действующих на территории Российской Федерации,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государственной власти субъектов Российской Федерации и т.д.</w:t>
      </w:r>
    </w:p>
    <w:p w:rsidR="00B46C1C" w:rsidRPr="003F653A" w:rsidRDefault="004672DE" w:rsidP="00467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129ED" w:rsidRPr="003F653A">
        <w:rPr>
          <w:sz w:val="28"/>
          <w:szCs w:val="28"/>
        </w:rPr>
        <w:t xml:space="preserve">, рассмотрение </w:t>
      </w:r>
      <w:r>
        <w:rPr>
          <w:sz w:val="28"/>
          <w:szCs w:val="28"/>
        </w:rPr>
        <w:t>настоящей</w:t>
      </w:r>
      <w:r w:rsidR="001129ED" w:rsidRPr="003F653A">
        <w:rPr>
          <w:sz w:val="28"/>
          <w:szCs w:val="28"/>
        </w:rPr>
        <w:t xml:space="preserve"> жалобы входит в компетенцию прокуратуры</w:t>
      </w:r>
      <w:proofErr w:type="gramStart"/>
      <w:r>
        <w:rPr>
          <w:sz w:val="28"/>
          <w:szCs w:val="28"/>
        </w:rPr>
        <w:t>.</w:t>
      </w:r>
      <w:proofErr w:type="gramEnd"/>
      <w:r w:rsidR="001129ED" w:rsidRPr="003F653A">
        <w:rPr>
          <w:sz w:val="28"/>
          <w:szCs w:val="28"/>
        </w:rPr>
        <w:t xml:space="preserve"> </w:t>
      </w:r>
      <w:r>
        <w:rPr>
          <w:sz w:val="28"/>
          <w:szCs w:val="28"/>
        </w:rPr>
        <w:t>Лишь в случае</w:t>
      </w:r>
      <w:r w:rsidR="001129ED" w:rsidRPr="003F653A">
        <w:rPr>
          <w:sz w:val="28"/>
          <w:szCs w:val="28"/>
        </w:rPr>
        <w:t xml:space="preserve">, если </w:t>
      </w:r>
      <w:r w:rsidRPr="003F653A">
        <w:rPr>
          <w:sz w:val="28"/>
          <w:szCs w:val="28"/>
        </w:rPr>
        <w:t>в действиях сотрудников полиции</w:t>
      </w:r>
      <w:r w:rsidRPr="003F653A">
        <w:rPr>
          <w:sz w:val="28"/>
          <w:szCs w:val="28"/>
        </w:rPr>
        <w:t xml:space="preserve"> </w:t>
      </w:r>
      <w:r w:rsidR="001129ED" w:rsidRPr="003F653A">
        <w:rPr>
          <w:sz w:val="28"/>
          <w:szCs w:val="28"/>
        </w:rPr>
        <w:t>будут выявлены признаки состава</w:t>
      </w:r>
      <w:r>
        <w:rPr>
          <w:sz w:val="28"/>
          <w:szCs w:val="28"/>
        </w:rPr>
        <w:t xml:space="preserve"> какого-либо</w:t>
      </w:r>
      <w:r w:rsidR="001129ED" w:rsidRPr="003F653A">
        <w:rPr>
          <w:sz w:val="28"/>
          <w:szCs w:val="28"/>
        </w:rPr>
        <w:t xml:space="preserve"> преступления, </w:t>
      </w:r>
      <w:r>
        <w:rPr>
          <w:sz w:val="28"/>
          <w:szCs w:val="28"/>
        </w:rPr>
        <w:t xml:space="preserve">данная жалоба </w:t>
      </w:r>
      <w:r w:rsidR="001129ED" w:rsidRPr="003F653A">
        <w:rPr>
          <w:sz w:val="28"/>
          <w:szCs w:val="28"/>
        </w:rPr>
        <w:t xml:space="preserve">подлежит направлению </w:t>
      </w:r>
      <w:r>
        <w:rPr>
          <w:sz w:val="28"/>
          <w:szCs w:val="28"/>
        </w:rPr>
        <w:t xml:space="preserve">в другой орган, но не в МО МВД России «Шатурский», а в соответствующее подразделение СК России. </w:t>
      </w:r>
    </w:p>
    <w:p w:rsidR="004672DE" w:rsidRDefault="0011083E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На основании изложенного, </w:t>
      </w:r>
    </w:p>
    <w:p w:rsidR="004672DE" w:rsidRDefault="004672DE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5C4B" w:rsidRDefault="004672DE" w:rsidP="004672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95C4B" w:rsidRPr="003F653A">
        <w:rPr>
          <w:sz w:val="28"/>
          <w:szCs w:val="28"/>
        </w:rPr>
        <w:t>:</w:t>
      </w:r>
    </w:p>
    <w:p w:rsidR="004672DE" w:rsidRPr="003F653A" w:rsidRDefault="004672DE" w:rsidP="004672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083E" w:rsidRPr="003F653A" w:rsidRDefault="00A95C4B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1. Провести по настоящей жалобе проверку силами сотрудников Шатурской городской прокуратуры</w:t>
      </w:r>
      <w:r w:rsidR="004672DE">
        <w:rPr>
          <w:sz w:val="28"/>
          <w:szCs w:val="28"/>
        </w:rPr>
        <w:t xml:space="preserve"> Московской области</w:t>
      </w:r>
      <w:r w:rsidRPr="003F653A">
        <w:rPr>
          <w:sz w:val="28"/>
          <w:szCs w:val="28"/>
        </w:rPr>
        <w:t>.</w:t>
      </w:r>
    </w:p>
    <w:p w:rsidR="00045F11" w:rsidRPr="003F653A" w:rsidRDefault="00045F11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2. Дать оценку </w:t>
      </w:r>
      <w:r w:rsidR="004672DE">
        <w:rPr>
          <w:sz w:val="28"/>
          <w:szCs w:val="28"/>
        </w:rPr>
        <w:t xml:space="preserve">факту </w:t>
      </w:r>
      <w:r w:rsidRPr="003F653A">
        <w:rPr>
          <w:sz w:val="28"/>
          <w:szCs w:val="28"/>
        </w:rPr>
        <w:t xml:space="preserve">фальсификации </w:t>
      </w:r>
      <w:r w:rsidR="004672DE">
        <w:rPr>
          <w:sz w:val="28"/>
          <w:szCs w:val="28"/>
        </w:rPr>
        <w:t>выше</w:t>
      </w:r>
      <w:r w:rsidRPr="003F653A">
        <w:rPr>
          <w:sz w:val="28"/>
          <w:szCs w:val="28"/>
        </w:rPr>
        <w:t>указанного протокола объяснения</w:t>
      </w:r>
      <w:r w:rsidR="004672DE">
        <w:rPr>
          <w:sz w:val="28"/>
          <w:szCs w:val="28"/>
        </w:rPr>
        <w:t xml:space="preserve"> от 16.10.2018, </w:t>
      </w:r>
      <w:r w:rsidRPr="003F653A">
        <w:rPr>
          <w:sz w:val="28"/>
          <w:szCs w:val="28"/>
        </w:rPr>
        <w:t xml:space="preserve">возможности проводить опрос лица, находящегося </w:t>
      </w:r>
      <w:r w:rsidR="004672DE">
        <w:rPr>
          <w:sz w:val="28"/>
          <w:szCs w:val="28"/>
        </w:rPr>
        <w:lastRenderedPageBreak/>
        <w:t xml:space="preserve">на момент опроса </w:t>
      </w:r>
      <w:r w:rsidRPr="003F653A">
        <w:rPr>
          <w:sz w:val="28"/>
          <w:szCs w:val="28"/>
        </w:rPr>
        <w:t>в состоянии опьянения</w:t>
      </w:r>
      <w:r w:rsidR="004672DE">
        <w:rPr>
          <w:sz w:val="28"/>
          <w:szCs w:val="28"/>
        </w:rPr>
        <w:t>, и возможности использовать результаты такого опроса в доказывании по уголовному делу.</w:t>
      </w:r>
    </w:p>
    <w:p w:rsidR="00A95C4B" w:rsidRPr="003F653A" w:rsidRDefault="00045F11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3</w:t>
      </w:r>
      <w:r w:rsidR="00A95C4B" w:rsidRPr="003F653A">
        <w:rPr>
          <w:sz w:val="28"/>
          <w:szCs w:val="28"/>
        </w:rPr>
        <w:t>. В случае выявления нарушений действующего законодательства принять предусмотренные законом меры прокурорского реагирования.</w:t>
      </w:r>
    </w:p>
    <w:p w:rsidR="00A95C4B" w:rsidRPr="003F653A" w:rsidRDefault="00045F11" w:rsidP="003F65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 xml:space="preserve">4.  </w:t>
      </w:r>
      <w:r w:rsidR="004672DE">
        <w:rPr>
          <w:sz w:val="28"/>
          <w:szCs w:val="28"/>
        </w:rPr>
        <w:t>Установить в ходе проверки и сообщить в ответе на настоящую жалобу</w:t>
      </w:r>
      <w:r w:rsidR="00A95C4B" w:rsidRPr="003F653A">
        <w:rPr>
          <w:sz w:val="28"/>
          <w:szCs w:val="28"/>
        </w:rPr>
        <w:t xml:space="preserve">: на каких основаниях Голицын удерживался в МО МВД России «Шатурский» </w:t>
      </w:r>
      <w:r w:rsidR="004672DE">
        <w:rPr>
          <w:sz w:val="28"/>
          <w:szCs w:val="28"/>
        </w:rPr>
        <w:t xml:space="preserve">в период </w:t>
      </w:r>
      <w:r w:rsidR="00A95C4B" w:rsidRPr="003F653A">
        <w:rPr>
          <w:sz w:val="28"/>
          <w:szCs w:val="28"/>
        </w:rPr>
        <w:t>с 12 часов</w:t>
      </w:r>
      <w:r w:rsidR="004672DE">
        <w:rPr>
          <w:sz w:val="28"/>
          <w:szCs w:val="28"/>
        </w:rPr>
        <w:t xml:space="preserve"> 00 минут</w:t>
      </w:r>
      <w:r w:rsidR="00A95C4B" w:rsidRPr="003F653A">
        <w:rPr>
          <w:sz w:val="28"/>
          <w:szCs w:val="28"/>
        </w:rPr>
        <w:t xml:space="preserve"> 16.10.2018 по 00</w:t>
      </w:r>
      <w:r w:rsidR="004672DE">
        <w:rPr>
          <w:sz w:val="28"/>
          <w:szCs w:val="28"/>
        </w:rPr>
        <w:t xml:space="preserve"> часов </w:t>
      </w:r>
      <w:r w:rsidR="00A95C4B" w:rsidRPr="003F653A">
        <w:rPr>
          <w:sz w:val="28"/>
          <w:szCs w:val="28"/>
        </w:rPr>
        <w:t xml:space="preserve">05 </w:t>
      </w:r>
      <w:r w:rsidR="004672DE">
        <w:rPr>
          <w:sz w:val="28"/>
          <w:szCs w:val="28"/>
        </w:rPr>
        <w:t>минут</w:t>
      </w:r>
      <w:r w:rsidR="00A95C4B" w:rsidRPr="003F653A">
        <w:rPr>
          <w:sz w:val="28"/>
          <w:szCs w:val="28"/>
        </w:rPr>
        <w:t xml:space="preserve"> 17.10.2018</w:t>
      </w:r>
      <w:r w:rsidRPr="003F653A">
        <w:rPr>
          <w:sz w:val="28"/>
          <w:szCs w:val="28"/>
        </w:rPr>
        <w:t>.</w:t>
      </w:r>
    </w:p>
    <w:p w:rsidR="004672DE" w:rsidRDefault="00045F11" w:rsidP="00467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5.  О</w:t>
      </w:r>
      <w:r w:rsidR="00A95C4B" w:rsidRPr="003F653A">
        <w:rPr>
          <w:sz w:val="28"/>
          <w:szCs w:val="28"/>
        </w:rPr>
        <w:t xml:space="preserve">знакомить меня с материалами проведенной проверки. </w:t>
      </w:r>
    </w:p>
    <w:p w:rsidR="004672DE" w:rsidRDefault="004672DE" w:rsidP="00467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C4B" w:rsidRPr="003F653A" w:rsidRDefault="00045F11" w:rsidP="00467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Приложени</w:t>
      </w:r>
      <w:r w:rsidR="004672DE">
        <w:rPr>
          <w:sz w:val="28"/>
          <w:szCs w:val="28"/>
        </w:rPr>
        <w:t>я</w:t>
      </w:r>
      <w:r w:rsidRPr="003F653A">
        <w:rPr>
          <w:sz w:val="28"/>
          <w:szCs w:val="28"/>
        </w:rPr>
        <w:t>: копии ответов от 11.12.2018 и 13.12.2018</w:t>
      </w:r>
      <w:r w:rsidR="004672DE">
        <w:rPr>
          <w:sz w:val="28"/>
          <w:szCs w:val="28"/>
        </w:rPr>
        <w:t xml:space="preserve"> на 2 листах</w:t>
      </w:r>
      <w:r w:rsidRPr="003F653A">
        <w:rPr>
          <w:sz w:val="28"/>
          <w:szCs w:val="28"/>
        </w:rPr>
        <w:t>.</w:t>
      </w:r>
    </w:p>
    <w:p w:rsidR="004672DE" w:rsidRDefault="004672DE" w:rsidP="004672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33EA" w:rsidRPr="003F653A" w:rsidRDefault="00045F11" w:rsidP="003F65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653A">
        <w:rPr>
          <w:sz w:val="28"/>
          <w:szCs w:val="28"/>
        </w:rPr>
        <w:t>26</w:t>
      </w:r>
      <w:r w:rsidR="006B5596" w:rsidRPr="003F653A">
        <w:rPr>
          <w:sz w:val="28"/>
          <w:szCs w:val="28"/>
        </w:rPr>
        <w:t>.12.2018</w:t>
      </w:r>
      <w:r w:rsidR="004672DE">
        <w:rPr>
          <w:sz w:val="28"/>
          <w:szCs w:val="28"/>
        </w:rPr>
        <w:t xml:space="preserve">                                                                                                </w:t>
      </w:r>
      <w:r w:rsidR="00390F54" w:rsidRPr="003F653A">
        <w:rPr>
          <w:sz w:val="28"/>
          <w:szCs w:val="28"/>
        </w:rPr>
        <w:t>С.В.</w:t>
      </w:r>
      <w:r w:rsidR="004672DE">
        <w:rPr>
          <w:sz w:val="28"/>
          <w:szCs w:val="28"/>
        </w:rPr>
        <w:t xml:space="preserve"> </w:t>
      </w:r>
      <w:r w:rsidR="00390F54" w:rsidRPr="003F653A">
        <w:rPr>
          <w:sz w:val="28"/>
          <w:szCs w:val="28"/>
        </w:rPr>
        <w:t>Пузин</w:t>
      </w:r>
    </w:p>
    <w:sectPr w:rsidR="001E33EA" w:rsidRPr="003F653A" w:rsidSect="00390F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10"/>
    <w:rsid w:val="00026F25"/>
    <w:rsid w:val="000319EF"/>
    <w:rsid w:val="00045910"/>
    <w:rsid w:val="00045F11"/>
    <w:rsid w:val="0011083E"/>
    <w:rsid w:val="001129ED"/>
    <w:rsid w:val="00112A92"/>
    <w:rsid w:val="001701C4"/>
    <w:rsid w:val="001E2F19"/>
    <w:rsid w:val="001E33EA"/>
    <w:rsid w:val="00265E77"/>
    <w:rsid w:val="002F4231"/>
    <w:rsid w:val="003543A5"/>
    <w:rsid w:val="0036398D"/>
    <w:rsid w:val="0038131A"/>
    <w:rsid w:val="003846D4"/>
    <w:rsid w:val="00390F54"/>
    <w:rsid w:val="003A49E7"/>
    <w:rsid w:val="003C7843"/>
    <w:rsid w:val="003F653A"/>
    <w:rsid w:val="00432FDF"/>
    <w:rsid w:val="004365D2"/>
    <w:rsid w:val="00451E60"/>
    <w:rsid w:val="004672DE"/>
    <w:rsid w:val="004A61AC"/>
    <w:rsid w:val="004C212C"/>
    <w:rsid w:val="004D04BC"/>
    <w:rsid w:val="00515B6C"/>
    <w:rsid w:val="00532E2B"/>
    <w:rsid w:val="00553359"/>
    <w:rsid w:val="005679FA"/>
    <w:rsid w:val="005C6C63"/>
    <w:rsid w:val="006B5596"/>
    <w:rsid w:val="006E72A0"/>
    <w:rsid w:val="007D5B38"/>
    <w:rsid w:val="008B001F"/>
    <w:rsid w:val="008E5CC7"/>
    <w:rsid w:val="00920B39"/>
    <w:rsid w:val="00981935"/>
    <w:rsid w:val="009A1BE7"/>
    <w:rsid w:val="009D5068"/>
    <w:rsid w:val="00A44AFA"/>
    <w:rsid w:val="00A75CAC"/>
    <w:rsid w:val="00A95C4B"/>
    <w:rsid w:val="00AA66F2"/>
    <w:rsid w:val="00AB029D"/>
    <w:rsid w:val="00B03ABA"/>
    <w:rsid w:val="00B15072"/>
    <w:rsid w:val="00B46C1C"/>
    <w:rsid w:val="00B640FC"/>
    <w:rsid w:val="00C106C4"/>
    <w:rsid w:val="00C8781E"/>
    <w:rsid w:val="00CB5B20"/>
    <w:rsid w:val="00CD203F"/>
    <w:rsid w:val="00CE1015"/>
    <w:rsid w:val="00D204B0"/>
    <w:rsid w:val="00E02EA3"/>
    <w:rsid w:val="00E25BFD"/>
    <w:rsid w:val="00F26057"/>
    <w:rsid w:val="00F56FBE"/>
    <w:rsid w:val="00F82670"/>
    <w:rsid w:val="00F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C84D"/>
  <w15:docId w15:val="{9EAD4EBB-45C6-6F46-A65E-F1342A9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EA"/>
  </w:style>
  <w:style w:type="paragraph" w:styleId="1">
    <w:name w:val="heading 1"/>
    <w:basedOn w:val="a"/>
    <w:link w:val="10"/>
    <w:uiPriority w:val="9"/>
    <w:qFormat/>
    <w:rsid w:val="006B55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5910"/>
    <w:rPr>
      <w:i/>
      <w:iCs/>
    </w:rPr>
  </w:style>
  <w:style w:type="character" w:styleId="a5">
    <w:name w:val="Strong"/>
    <w:basedOn w:val="a0"/>
    <w:uiPriority w:val="22"/>
    <w:qFormat/>
    <w:rsid w:val="00045910"/>
    <w:rPr>
      <w:b/>
      <w:bCs/>
    </w:rPr>
  </w:style>
  <w:style w:type="character" w:customStyle="1" w:styleId="blk">
    <w:name w:val="blk"/>
    <w:basedOn w:val="a0"/>
    <w:rsid w:val="00E02EA3"/>
  </w:style>
  <w:style w:type="paragraph" w:styleId="a6">
    <w:name w:val="Balloon Text"/>
    <w:basedOn w:val="a"/>
    <w:link w:val="a7"/>
    <w:uiPriority w:val="99"/>
    <w:semiHidden/>
    <w:unhideWhenUsed/>
    <w:rsid w:val="00B4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C1C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"/>
    <w:rsid w:val="00112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79195675571@yandex.ru</cp:lastModifiedBy>
  <cp:revision>5</cp:revision>
  <cp:lastPrinted>2018-12-26T18:31:00Z</cp:lastPrinted>
  <dcterms:created xsi:type="dcterms:W3CDTF">2018-12-26T18:02:00Z</dcterms:created>
  <dcterms:modified xsi:type="dcterms:W3CDTF">2020-09-11T11:31:00Z</dcterms:modified>
</cp:coreProperties>
</file>