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97" w:rsidRPr="00E1247B" w:rsidRDefault="00316697" w:rsidP="00E1247B">
      <w:pPr>
        <w:spacing w:after="0" w:line="240" w:lineRule="auto"/>
        <w:ind w:left="4536"/>
        <w:jc w:val="both"/>
        <w:rPr>
          <w:rFonts w:ascii="Times New Roman" w:hAnsi="Times New Roman" w:cs="Times New Roman"/>
          <w:sz w:val="28"/>
          <w:szCs w:val="28"/>
        </w:rPr>
      </w:pPr>
      <w:r w:rsidRPr="00E1247B">
        <w:rPr>
          <w:rFonts w:ascii="Times New Roman" w:hAnsi="Times New Roman" w:cs="Times New Roman"/>
          <w:sz w:val="28"/>
          <w:szCs w:val="28"/>
        </w:rPr>
        <w:t>В судебную коллегию по уголовным делам</w:t>
      </w:r>
      <w:r w:rsidR="00754BE7" w:rsidRPr="00E1247B">
        <w:rPr>
          <w:rFonts w:ascii="Times New Roman" w:hAnsi="Times New Roman" w:cs="Times New Roman"/>
          <w:sz w:val="28"/>
          <w:szCs w:val="28"/>
        </w:rPr>
        <w:t xml:space="preserve"> </w:t>
      </w:r>
      <w:r w:rsidRPr="00E1247B">
        <w:rPr>
          <w:rFonts w:ascii="Times New Roman" w:hAnsi="Times New Roman" w:cs="Times New Roman"/>
          <w:sz w:val="28"/>
          <w:szCs w:val="28"/>
        </w:rPr>
        <w:t>Дальневосточного окружного военного суда</w:t>
      </w:r>
    </w:p>
    <w:p w:rsidR="00316697" w:rsidRPr="00E1247B" w:rsidRDefault="00316697" w:rsidP="00E1247B">
      <w:pPr>
        <w:spacing w:after="0" w:line="240" w:lineRule="auto"/>
        <w:ind w:left="4536"/>
        <w:jc w:val="both"/>
        <w:rPr>
          <w:rFonts w:ascii="Times New Roman" w:hAnsi="Times New Roman" w:cs="Times New Roman"/>
          <w:sz w:val="28"/>
          <w:szCs w:val="28"/>
        </w:rPr>
      </w:pPr>
      <w:r w:rsidRPr="00E1247B">
        <w:rPr>
          <w:rFonts w:ascii="Times New Roman" w:hAnsi="Times New Roman" w:cs="Times New Roman"/>
          <w:sz w:val="28"/>
          <w:szCs w:val="28"/>
        </w:rPr>
        <w:t xml:space="preserve">от адвоката Пузина Сергея Владиславовича, филиал № 7 Московской областной коллегии адвокатов, Москва, </w:t>
      </w:r>
      <w:r w:rsidR="00E1247B">
        <w:rPr>
          <w:rFonts w:ascii="Times New Roman" w:hAnsi="Times New Roman" w:cs="Times New Roman"/>
          <w:sz w:val="28"/>
          <w:szCs w:val="28"/>
        </w:rPr>
        <w:t xml:space="preserve">ул. </w:t>
      </w:r>
      <w:r w:rsidRPr="00E1247B">
        <w:rPr>
          <w:rFonts w:ascii="Times New Roman" w:hAnsi="Times New Roman" w:cs="Times New Roman"/>
          <w:sz w:val="28"/>
          <w:szCs w:val="28"/>
        </w:rPr>
        <w:t>Таганская, 15/2, тел. 8</w:t>
      </w:r>
      <w:r w:rsidR="00E1247B">
        <w:rPr>
          <w:rFonts w:ascii="Times New Roman" w:hAnsi="Times New Roman" w:cs="Times New Roman"/>
          <w:sz w:val="28"/>
          <w:szCs w:val="28"/>
        </w:rPr>
        <w:t xml:space="preserve"> </w:t>
      </w:r>
      <w:r w:rsidRPr="00E1247B">
        <w:rPr>
          <w:rFonts w:ascii="Times New Roman" w:hAnsi="Times New Roman" w:cs="Times New Roman"/>
          <w:sz w:val="28"/>
          <w:szCs w:val="28"/>
        </w:rPr>
        <w:t>(977)</w:t>
      </w:r>
      <w:r w:rsidR="00E1247B">
        <w:rPr>
          <w:rFonts w:ascii="Times New Roman" w:hAnsi="Times New Roman" w:cs="Times New Roman"/>
          <w:sz w:val="28"/>
          <w:szCs w:val="28"/>
        </w:rPr>
        <w:t xml:space="preserve"> </w:t>
      </w:r>
      <w:r w:rsidRPr="00E1247B">
        <w:rPr>
          <w:rFonts w:ascii="Times New Roman" w:hAnsi="Times New Roman" w:cs="Times New Roman"/>
          <w:sz w:val="28"/>
          <w:szCs w:val="28"/>
        </w:rPr>
        <w:t>880-85-27,</w:t>
      </w:r>
      <w:r w:rsidR="00754BE7" w:rsidRPr="00E1247B">
        <w:rPr>
          <w:rFonts w:ascii="Times New Roman" w:hAnsi="Times New Roman" w:cs="Times New Roman"/>
          <w:sz w:val="28"/>
          <w:szCs w:val="28"/>
        </w:rPr>
        <w:t xml:space="preserve"> </w:t>
      </w:r>
      <w:r w:rsidRPr="00E1247B">
        <w:rPr>
          <w:rFonts w:ascii="Times New Roman" w:hAnsi="Times New Roman" w:cs="Times New Roman"/>
          <w:sz w:val="28"/>
          <w:szCs w:val="28"/>
        </w:rPr>
        <w:t xml:space="preserve">в интересах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p>
    <w:p w:rsidR="00162AFC" w:rsidRPr="00E1247B" w:rsidRDefault="00162AFC" w:rsidP="00E1247B">
      <w:pPr>
        <w:spacing w:after="0" w:line="240" w:lineRule="auto"/>
        <w:ind w:left="4536"/>
        <w:rPr>
          <w:rFonts w:ascii="Times New Roman" w:hAnsi="Times New Roman" w:cs="Times New Roman"/>
          <w:sz w:val="28"/>
          <w:szCs w:val="28"/>
        </w:rPr>
      </w:pPr>
    </w:p>
    <w:p w:rsidR="00316697" w:rsidRPr="00E1247B" w:rsidRDefault="00316697" w:rsidP="00E1247B">
      <w:pPr>
        <w:spacing w:after="0" w:line="240" w:lineRule="auto"/>
        <w:rPr>
          <w:rFonts w:ascii="Times New Roman" w:hAnsi="Times New Roman" w:cs="Times New Roman"/>
          <w:sz w:val="28"/>
          <w:szCs w:val="28"/>
        </w:rPr>
      </w:pPr>
    </w:p>
    <w:p w:rsidR="00316697" w:rsidRPr="00E1247B" w:rsidRDefault="00316697" w:rsidP="00E1247B">
      <w:pPr>
        <w:spacing w:after="0" w:line="240" w:lineRule="auto"/>
        <w:jc w:val="center"/>
        <w:rPr>
          <w:rFonts w:ascii="Times New Roman" w:hAnsi="Times New Roman" w:cs="Times New Roman"/>
          <w:sz w:val="28"/>
          <w:szCs w:val="28"/>
        </w:rPr>
      </w:pPr>
      <w:r w:rsidRPr="00E1247B">
        <w:rPr>
          <w:rFonts w:ascii="Times New Roman" w:hAnsi="Times New Roman" w:cs="Times New Roman"/>
          <w:sz w:val="28"/>
          <w:szCs w:val="28"/>
        </w:rPr>
        <w:t>АПЕЛЛЯЦИОННАЯ ЖАЛОБА</w:t>
      </w:r>
    </w:p>
    <w:p w:rsidR="00F01A4C" w:rsidRPr="00E1247B" w:rsidRDefault="00F01A4C" w:rsidP="00E1247B">
      <w:pPr>
        <w:spacing w:after="0" w:line="240" w:lineRule="auto"/>
        <w:jc w:val="center"/>
        <w:rPr>
          <w:rFonts w:ascii="Times New Roman" w:hAnsi="Times New Roman" w:cs="Times New Roman"/>
          <w:sz w:val="28"/>
          <w:szCs w:val="28"/>
        </w:rPr>
      </w:pPr>
    </w:p>
    <w:p w:rsidR="00316697" w:rsidRPr="00E1247B" w:rsidRDefault="0031669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Приговором Курильского гарнизонного военного суда</w:t>
      </w:r>
      <w:r w:rsidR="00E1247B">
        <w:rPr>
          <w:rFonts w:ascii="Times New Roman" w:hAnsi="Times New Roman" w:cs="Times New Roman"/>
          <w:sz w:val="28"/>
          <w:szCs w:val="28"/>
        </w:rPr>
        <w:t xml:space="preserve"> </w:t>
      </w:r>
      <w:r w:rsidRPr="00E1247B">
        <w:rPr>
          <w:rFonts w:ascii="Times New Roman" w:hAnsi="Times New Roman" w:cs="Times New Roman"/>
          <w:sz w:val="28"/>
          <w:szCs w:val="28"/>
        </w:rPr>
        <w:t xml:space="preserve">от 30.08.2019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признан виновным в совершении преступления, предусмотренного </w:t>
      </w:r>
      <w:r w:rsidR="00E1247B">
        <w:rPr>
          <w:rFonts w:ascii="Times New Roman" w:hAnsi="Times New Roman" w:cs="Times New Roman"/>
          <w:sz w:val="28"/>
          <w:szCs w:val="28"/>
        </w:rPr>
        <w:br/>
      </w:r>
      <w:r w:rsidRPr="00E1247B">
        <w:rPr>
          <w:rFonts w:ascii="Times New Roman" w:hAnsi="Times New Roman" w:cs="Times New Roman"/>
          <w:sz w:val="28"/>
          <w:szCs w:val="28"/>
        </w:rPr>
        <w:t>п. «б» ч. 5 ст. 290 УК РФ</w:t>
      </w:r>
      <w:r w:rsidR="00E1247B">
        <w:rPr>
          <w:rFonts w:ascii="Times New Roman" w:hAnsi="Times New Roman" w:cs="Times New Roman"/>
          <w:sz w:val="28"/>
          <w:szCs w:val="28"/>
        </w:rPr>
        <w:t>,</w:t>
      </w:r>
      <w:r w:rsidRPr="00E1247B">
        <w:rPr>
          <w:rFonts w:ascii="Times New Roman" w:hAnsi="Times New Roman" w:cs="Times New Roman"/>
          <w:sz w:val="28"/>
          <w:szCs w:val="28"/>
        </w:rPr>
        <w:t xml:space="preserve"> и ему назначено наказание в виде лишения свободы сроком на 7 лет с отбыванием наказания в исправительной колонии строгого режима с дополнительными видами наказаний.</w:t>
      </w:r>
    </w:p>
    <w:p w:rsidR="00316697" w:rsidRPr="00E1247B" w:rsidRDefault="0031669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Приговор является незаконным и подлежит отмене ввиду </w:t>
      </w:r>
      <w:r w:rsidR="00DA1AC1" w:rsidRPr="00E1247B">
        <w:rPr>
          <w:rFonts w:ascii="Times New Roman" w:hAnsi="Times New Roman" w:cs="Times New Roman"/>
          <w:sz w:val="28"/>
          <w:szCs w:val="28"/>
        </w:rPr>
        <w:t xml:space="preserve">существенного </w:t>
      </w:r>
      <w:r w:rsidRPr="00E1247B">
        <w:rPr>
          <w:rFonts w:ascii="Times New Roman" w:hAnsi="Times New Roman" w:cs="Times New Roman"/>
          <w:sz w:val="28"/>
          <w:szCs w:val="28"/>
        </w:rPr>
        <w:t>нарушения</w:t>
      </w:r>
      <w:r w:rsidR="00DA1AC1" w:rsidRPr="00E1247B">
        <w:rPr>
          <w:rFonts w:ascii="Times New Roman" w:hAnsi="Times New Roman" w:cs="Times New Roman"/>
          <w:sz w:val="28"/>
          <w:szCs w:val="28"/>
        </w:rPr>
        <w:t xml:space="preserve"> уголовно-</w:t>
      </w:r>
      <w:r w:rsidRPr="00E1247B">
        <w:rPr>
          <w:rFonts w:ascii="Times New Roman" w:hAnsi="Times New Roman" w:cs="Times New Roman"/>
          <w:sz w:val="28"/>
          <w:szCs w:val="28"/>
        </w:rPr>
        <w:t xml:space="preserve">процессуального </w:t>
      </w:r>
      <w:r w:rsidR="00DA1AC1" w:rsidRPr="00E1247B">
        <w:rPr>
          <w:rFonts w:ascii="Times New Roman" w:hAnsi="Times New Roman" w:cs="Times New Roman"/>
          <w:sz w:val="28"/>
          <w:szCs w:val="28"/>
        </w:rPr>
        <w:t>закона</w:t>
      </w:r>
      <w:r w:rsidRPr="00E1247B">
        <w:rPr>
          <w:rFonts w:ascii="Times New Roman" w:hAnsi="Times New Roman" w:cs="Times New Roman"/>
          <w:sz w:val="28"/>
          <w:szCs w:val="28"/>
        </w:rPr>
        <w:t>, неправильного применения норм материального права, несоответствия выводов суда, изложенных в приговоре, фактическим обстоятельствам уголовного дела</w:t>
      </w:r>
      <w:r w:rsidR="00DA1AC1" w:rsidRPr="00E1247B">
        <w:rPr>
          <w:rFonts w:ascii="Times New Roman" w:hAnsi="Times New Roman" w:cs="Times New Roman"/>
          <w:sz w:val="28"/>
          <w:szCs w:val="28"/>
        </w:rPr>
        <w:t xml:space="preserve">, несправедливостью приговора. </w:t>
      </w:r>
    </w:p>
    <w:p w:rsidR="00316697" w:rsidRPr="00E1247B" w:rsidRDefault="0031669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По мнению суда</w:t>
      </w:r>
      <w:r w:rsidR="00E1247B">
        <w:rPr>
          <w:rFonts w:ascii="Times New Roman" w:hAnsi="Times New Roman" w:cs="Times New Roman"/>
          <w:sz w:val="28"/>
          <w:szCs w:val="28"/>
        </w:rPr>
        <w:t>,</w:t>
      </w:r>
      <w:r w:rsidRPr="00E1247B">
        <w:rPr>
          <w:rFonts w:ascii="Times New Roman" w:hAnsi="Times New Roman" w:cs="Times New Roman"/>
          <w:sz w:val="28"/>
          <w:szCs w:val="28"/>
        </w:rPr>
        <w:t xml:space="preserve">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r w:rsidR="00DA1AC1" w:rsidRPr="00E1247B">
        <w:rPr>
          <w:rFonts w:ascii="Times New Roman" w:hAnsi="Times New Roman" w:cs="Times New Roman"/>
          <w:sz w:val="28"/>
          <w:szCs w:val="28"/>
        </w:rPr>
        <w:t xml:space="preserve"> в период времени с </w:t>
      </w:r>
      <w:r w:rsidR="00E1247B">
        <w:rPr>
          <w:rFonts w:ascii="Times New Roman" w:hAnsi="Times New Roman" w:cs="Times New Roman"/>
          <w:sz w:val="28"/>
          <w:szCs w:val="28"/>
        </w:rPr>
        <w:t>0</w:t>
      </w:r>
      <w:r w:rsidR="00DA1AC1" w:rsidRPr="00E1247B">
        <w:rPr>
          <w:rFonts w:ascii="Times New Roman" w:hAnsi="Times New Roman" w:cs="Times New Roman"/>
          <w:sz w:val="28"/>
          <w:szCs w:val="28"/>
        </w:rPr>
        <w:t>9 часов 30 мину</w:t>
      </w:r>
      <w:r w:rsidR="00E1247B">
        <w:rPr>
          <w:rFonts w:ascii="Times New Roman" w:hAnsi="Times New Roman" w:cs="Times New Roman"/>
          <w:sz w:val="28"/>
          <w:szCs w:val="28"/>
        </w:rPr>
        <w:t>т 10.10.2018</w:t>
      </w:r>
      <w:r w:rsidR="00DA1AC1" w:rsidRPr="00E1247B">
        <w:rPr>
          <w:rFonts w:ascii="Times New Roman" w:hAnsi="Times New Roman" w:cs="Times New Roman"/>
          <w:sz w:val="28"/>
          <w:szCs w:val="28"/>
        </w:rPr>
        <w:t xml:space="preserve"> до 11 часов</w:t>
      </w:r>
      <w:r w:rsidR="00E1247B">
        <w:rPr>
          <w:rFonts w:ascii="Times New Roman" w:hAnsi="Times New Roman" w:cs="Times New Roman"/>
          <w:sz w:val="28"/>
          <w:szCs w:val="28"/>
        </w:rPr>
        <w:t xml:space="preserve"> 00 минут</w:t>
      </w:r>
      <w:r w:rsidR="00DA1AC1" w:rsidRPr="00E1247B">
        <w:rPr>
          <w:rFonts w:ascii="Times New Roman" w:hAnsi="Times New Roman" w:cs="Times New Roman"/>
          <w:sz w:val="28"/>
          <w:szCs w:val="28"/>
        </w:rPr>
        <w:t xml:space="preserve"> 16.11.2018, на территории войсковой части </w:t>
      </w:r>
      <w:r w:rsidR="00E1247B">
        <w:rPr>
          <w:rFonts w:ascii="Times New Roman" w:hAnsi="Times New Roman" w:cs="Times New Roman"/>
          <w:sz w:val="28"/>
          <w:szCs w:val="28"/>
        </w:rPr>
        <w:t xml:space="preserve">№ </w:t>
      </w:r>
      <w:r w:rsidR="00DA1AC1" w:rsidRPr="00E1247B">
        <w:rPr>
          <w:rFonts w:ascii="Times New Roman" w:hAnsi="Times New Roman" w:cs="Times New Roman"/>
          <w:sz w:val="28"/>
          <w:szCs w:val="28"/>
        </w:rPr>
        <w:t>71436 в посёлке Горячие Ключи Кур</w:t>
      </w:r>
      <w:r w:rsidR="00E1247B">
        <w:rPr>
          <w:rFonts w:ascii="Times New Roman" w:hAnsi="Times New Roman" w:cs="Times New Roman"/>
          <w:sz w:val="28"/>
          <w:szCs w:val="28"/>
        </w:rPr>
        <w:t>ильского района Сахалинской области</w:t>
      </w:r>
      <w:r w:rsidR="00DA1AC1" w:rsidRPr="00E1247B">
        <w:rPr>
          <w:rFonts w:ascii="Times New Roman" w:hAnsi="Times New Roman" w:cs="Times New Roman"/>
          <w:sz w:val="28"/>
          <w:szCs w:val="28"/>
        </w:rPr>
        <w:t xml:space="preserve">, являясь должностным лицом, получил от </w:t>
      </w:r>
      <w:r w:rsidR="00E1247B">
        <w:rPr>
          <w:rFonts w:ascii="Times New Roman" w:hAnsi="Times New Roman" w:cs="Times New Roman"/>
          <w:sz w:val="28"/>
          <w:szCs w:val="28"/>
        </w:rPr>
        <w:t>ФИО2</w:t>
      </w:r>
      <w:r w:rsidR="00DA1AC1" w:rsidRPr="00E1247B">
        <w:rPr>
          <w:rFonts w:ascii="Times New Roman" w:hAnsi="Times New Roman" w:cs="Times New Roman"/>
          <w:sz w:val="28"/>
          <w:szCs w:val="28"/>
        </w:rPr>
        <w:t xml:space="preserve"> взятку в виде денег в сумме 50 000 рублей и иного имущества</w:t>
      </w:r>
      <w:r w:rsidR="00067700" w:rsidRPr="00E1247B">
        <w:rPr>
          <w:rFonts w:ascii="Times New Roman" w:hAnsi="Times New Roman" w:cs="Times New Roman"/>
          <w:sz w:val="28"/>
          <w:szCs w:val="28"/>
        </w:rPr>
        <w:t xml:space="preserve"> – мобильного телефона </w:t>
      </w:r>
      <w:r w:rsidR="00067700" w:rsidRPr="00E1247B">
        <w:rPr>
          <w:rFonts w:ascii="Times New Roman" w:hAnsi="Times New Roman" w:cs="Times New Roman"/>
          <w:sz w:val="28"/>
          <w:szCs w:val="28"/>
          <w:lang w:val="en-US"/>
        </w:rPr>
        <w:t>Apple</w:t>
      </w:r>
      <w:r w:rsidR="00E1247B">
        <w:rPr>
          <w:rFonts w:ascii="Times New Roman" w:hAnsi="Times New Roman" w:cs="Times New Roman"/>
          <w:sz w:val="28"/>
          <w:szCs w:val="28"/>
        </w:rPr>
        <w:t xml:space="preserve"> («Эппл») </w:t>
      </w:r>
      <w:r w:rsidR="00067700" w:rsidRPr="00E1247B">
        <w:rPr>
          <w:rFonts w:ascii="Times New Roman" w:hAnsi="Times New Roman" w:cs="Times New Roman"/>
          <w:sz w:val="28"/>
          <w:szCs w:val="28"/>
        </w:rPr>
        <w:t xml:space="preserve">стоимостью 72 999 рублей, в значительном </w:t>
      </w:r>
      <w:proofErr w:type="gramStart"/>
      <w:r w:rsidR="00067700" w:rsidRPr="00E1247B">
        <w:rPr>
          <w:rFonts w:ascii="Times New Roman" w:hAnsi="Times New Roman" w:cs="Times New Roman"/>
          <w:sz w:val="28"/>
          <w:szCs w:val="28"/>
        </w:rPr>
        <w:t>размере</w:t>
      </w:r>
      <w:proofErr w:type="gramEnd"/>
      <w:r w:rsidR="00067700" w:rsidRPr="00E1247B">
        <w:rPr>
          <w:rFonts w:ascii="Times New Roman" w:hAnsi="Times New Roman" w:cs="Times New Roman"/>
          <w:sz w:val="28"/>
          <w:szCs w:val="28"/>
        </w:rPr>
        <w:t xml:space="preserve">, за бездействие в пользу взяткодателя, которое входит в его служебные полномочия, а равно за общее попустительство по службе, с вымогательством взятки. </w:t>
      </w:r>
    </w:p>
    <w:p w:rsidR="00316697" w:rsidRPr="00E1247B" w:rsidRDefault="0031669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Судом были нарушены основные принципы уголовного судопроизводства, закрепленные </w:t>
      </w:r>
      <w:r w:rsidR="006E19BD" w:rsidRPr="00E1247B">
        <w:rPr>
          <w:rFonts w:ascii="Times New Roman" w:hAnsi="Times New Roman" w:cs="Times New Roman"/>
          <w:sz w:val="28"/>
          <w:szCs w:val="28"/>
        </w:rPr>
        <w:t xml:space="preserve">Конституцией РФ и </w:t>
      </w:r>
      <w:r w:rsidRPr="00E1247B">
        <w:rPr>
          <w:rFonts w:ascii="Times New Roman" w:hAnsi="Times New Roman" w:cs="Times New Roman"/>
          <w:sz w:val="28"/>
          <w:szCs w:val="28"/>
        </w:rPr>
        <w:t xml:space="preserve">УПК РФ.  Суд встал на сторону обвинения, </w:t>
      </w:r>
      <w:r w:rsidR="00E1247B" w:rsidRPr="00E1247B">
        <w:rPr>
          <w:rFonts w:ascii="Times New Roman" w:hAnsi="Times New Roman" w:cs="Times New Roman"/>
          <w:sz w:val="28"/>
          <w:szCs w:val="28"/>
        </w:rPr>
        <w:t>в нарушение ст.ст. </w:t>
      </w:r>
      <w:hyperlink r:id="rId8" w:tgtFrame="_blank" w:tooltip="УПК РФ &gt;  Часть 1. Общие положения &gt; Раздел I. Основные положения &gt; Глава 2. Принципы уголовного судопроизводства &gt; Статья 15. Состязательность сторон" w:history="1">
        <w:r w:rsidR="00E1247B" w:rsidRPr="00E1247B">
          <w:rPr>
            <w:rFonts w:ascii="Times New Roman" w:hAnsi="Times New Roman" w:cs="Times New Roman"/>
            <w:sz w:val="28"/>
            <w:szCs w:val="28"/>
          </w:rPr>
          <w:t>15</w:t>
        </w:r>
      </w:hyperlink>
      <w:r w:rsidR="00E1247B" w:rsidRPr="00E1247B">
        <w:rPr>
          <w:rFonts w:ascii="Times New Roman" w:hAnsi="Times New Roman" w:cs="Times New Roman"/>
          <w:sz w:val="28"/>
          <w:szCs w:val="28"/>
        </w:rPr>
        <w:t> и </w:t>
      </w:r>
      <w:hyperlink r:id="rId9" w:tgtFrame="_blank" w:tooltip="УПК РФ &gt;  Часть 3. Судебное производство &gt; Раздел IX. Производство в суде первой инстанции &gt; Глава 35. Общие условия судебного разбирательства &gt; Статья 244. Равенство прав сторон" w:history="1">
        <w:r w:rsidR="00E1247B" w:rsidRPr="00E1247B">
          <w:rPr>
            <w:rFonts w:ascii="Times New Roman" w:hAnsi="Times New Roman" w:cs="Times New Roman"/>
            <w:sz w:val="28"/>
            <w:szCs w:val="28"/>
          </w:rPr>
          <w:t>244 УПК РФ</w:t>
        </w:r>
      </w:hyperlink>
      <w:r w:rsidR="00E1247B">
        <w:rPr>
          <w:rFonts w:ascii="Times New Roman" w:hAnsi="Times New Roman" w:cs="Times New Roman"/>
          <w:sz w:val="28"/>
          <w:szCs w:val="28"/>
        </w:rPr>
        <w:t xml:space="preserve"> </w:t>
      </w:r>
      <w:r w:rsidRPr="00E1247B">
        <w:rPr>
          <w:rFonts w:ascii="Times New Roman" w:hAnsi="Times New Roman" w:cs="Times New Roman"/>
          <w:sz w:val="28"/>
          <w:szCs w:val="28"/>
        </w:rPr>
        <w:t>взяв</w:t>
      </w:r>
      <w:r w:rsidR="00E1247B">
        <w:rPr>
          <w:rFonts w:ascii="Times New Roman" w:hAnsi="Times New Roman" w:cs="Times New Roman"/>
          <w:sz w:val="28"/>
          <w:szCs w:val="28"/>
        </w:rPr>
        <w:t xml:space="preserve"> </w:t>
      </w:r>
      <w:r w:rsidR="006E19BD" w:rsidRPr="00E1247B">
        <w:rPr>
          <w:rFonts w:ascii="Times New Roman" w:hAnsi="Times New Roman" w:cs="Times New Roman"/>
          <w:sz w:val="28"/>
          <w:szCs w:val="28"/>
        </w:rPr>
        <w:t>на себя н</w:t>
      </w:r>
      <w:r w:rsidRPr="00E1247B">
        <w:rPr>
          <w:rFonts w:ascii="Times New Roman" w:hAnsi="Times New Roman" w:cs="Times New Roman"/>
          <w:sz w:val="28"/>
          <w:szCs w:val="28"/>
        </w:rPr>
        <w:t>есвойственные ему функции уголовного преследования.</w:t>
      </w:r>
    </w:p>
    <w:p w:rsidR="00257E6A" w:rsidRPr="00E1247B" w:rsidRDefault="00325E18"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Все исследованные судом и заложенные в приговор доказательства обвинения в конечном итоге обосновывают несколько фактов, которые сторона защиты  не оспарива</w:t>
      </w:r>
      <w:r w:rsidR="00257E6A" w:rsidRPr="00E1247B">
        <w:rPr>
          <w:rFonts w:ascii="Times New Roman" w:hAnsi="Times New Roman" w:cs="Times New Roman"/>
          <w:sz w:val="28"/>
          <w:szCs w:val="28"/>
        </w:rPr>
        <w:t>ет</w:t>
      </w:r>
      <w:r w:rsidRPr="00E1247B">
        <w:rPr>
          <w:rFonts w:ascii="Times New Roman" w:hAnsi="Times New Roman" w:cs="Times New Roman"/>
          <w:sz w:val="28"/>
          <w:szCs w:val="28"/>
        </w:rPr>
        <w:t>:</w:t>
      </w:r>
    </w:p>
    <w:p w:rsidR="00325E18" w:rsidRPr="00E1247B" w:rsidRDefault="00257E6A"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проходит военную службу в должности командира войсковой части и является должностным лицом;</w:t>
      </w:r>
    </w:p>
    <w:p w:rsidR="00325E18" w:rsidRPr="00E1247B" w:rsidRDefault="00325E18"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между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w:t>
      </w:r>
      <w:r w:rsidR="00754BE7" w:rsidRPr="00E1247B">
        <w:rPr>
          <w:rFonts w:ascii="Times New Roman" w:hAnsi="Times New Roman" w:cs="Times New Roman"/>
          <w:sz w:val="28"/>
          <w:szCs w:val="28"/>
        </w:rPr>
        <w:t xml:space="preserve">и </w:t>
      </w:r>
      <w:r w:rsidR="00E1247B">
        <w:rPr>
          <w:rFonts w:ascii="Times New Roman" w:hAnsi="Times New Roman" w:cs="Times New Roman"/>
          <w:sz w:val="28"/>
          <w:szCs w:val="28"/>
        </w:rPr>
        <w:t>ФИО2</w:t>
      </w:r>
      <w:r w:rsidR="00754BE7" w:rsidRPr="00E1247B">
        <w:rPr>
          <w:rFonts w:ascii="Times New Roman" w:hAnsi="Times New Roman" w:cs="Times New Roman"/>
          <w:sz w:val="28"/>
          <w:szCs w:val="28"/>
        </w:rPr>
        <w:t xml:space="preserve"> происходили</w:t>
      </w:r>
      <w:r w:rsidRPr="00E1247B">
        <w:rPr>
          <w:rFonts w:ascii="Times New Roman" w:hAnsi="Times New Roman" w:cs="Times New Roman"/>
          <w:sz w:val="28"/>
          <w:szCs w:val="28"/>
        </w:rPr>
        <w:t xml:space="preserve"> очны</w:t>
      </w:r>
      <w:r w:rsidR="00754BE7" w:rsidRPr="00E1247B">
        <w:rPr>
          <w:rFonts w:ascii="Times New Roman" w:hAnsi="Times New Roman" w:cs="Times New Roman"/>
          <w:sz w:val="28"/>
          <w:szCs w:val="28"/>
        </w:rPr>
        <w:t>е</w:t>
      </w:r>
      <w:r w:rsidRPr="00E1247B">
        <w:rPr>
          <w:rFonts w:ascii="Times New Roman" w:hAnsi="Times New Roman" w:cs="Times New Roman"/>
          <w:sz w:val="28"/>
          <w:szCs w:val="28"/>
        </w:rPr>
        <w:t xml:space="preserve"> и телефонны</w:t>
      </w:r>
      <w:r w:rsidR="00754BE7" w:rsidRPr="00E1247B">
        <w:rPr>
          <w:rFonts w:ascii="Times New Roman" w:hAnsi="Times New Roman" w:cs="Times New Roman"/>
          <w:sz w:val="28"/>
          <w:szCs w:val="28"/>
        </w:rPr>
        <w:t>е</w:t>
      </w:r>
      <w:r w:rsidRPr="00E1247B">
        <w:rPr>
          <w:rFonts w:ascii="Times New Roman" w:hAnsi="Times New Roman" w:cs="Times New Roman"/>
          <w:sz w:val="28"/>
          <w:szCs w:val="28"/>
        </w:rPr>
        <w:t xml:space="preserve"> разговор</w:t>
      </w:r>
      <w:r w:rsidR="00754BE7" w:rsidRPr="00E1247B">
        <w:rPr>
          <w:rFonts w:ascii="Times New Roman" w:hAnsi="Times New Roman" w:cs="Times New Roman"/>
          <w:sz w:val="28"/>
          <w:szCs w:val="28"/>
        </w:rPr>
        <w:t>ы</w:t>
      </w:r>
      <w:r w:rsidRPr="00E1247B">
        <w:rPr>
          <w:rFonts w:ascii="Times New Roman" w:hAnsi="Times New Roman" w:cs="Times New Roman"/>
          <w:sz w:val="28"/>
          <w:szCs w:val="28"/>
        </w:rPr>
        <w:t>, в которых обсуждался вопрос о пере</w:t>
      </w:r>
      <w:r w:rsidR="00754BE7" w:rsidRPr="00E1247B">
        <w:rPr>
          <w:rFonts w:ascii="Times New Roman" w:hAnsi="Times New Roman" w:cs="Times New Roman"/>
          <w:sz w:val="28"/>
          <w:szCs w:val="28"/>
        </w:rPr>
        <w:t>воде</w:t>
      </w:r>
      <w:r w:rsidRPr="00E1247B">
        <w:rPr>
          <w:rFonts w:ascii="Times New Roman" w:hAnsi="Times New Roman" w:cs="Times New Roman"/>
          <w:sz w:val="28"/>
          <w:szCs w:val="28"/>
        </w:rPr>
        <w:t xml:space="preserve"> денежных средств</w:t>
      </w:r>
      <w:r w:rsidR="00754BE7" w:rsidRPr="00E1247B">
        <w:rPr>
          <w:rFonts w:ascii="Times New Roman" w:hAnsi="Times New Roman" w:cs="Times New Roman"/>
          <w:sz w:val="28"/>
          <w:szCs w:val="28"/>
        </w:rPr>
        <w:t xml:space="preserve"> для приобретения запасных частей для служебного автомобиля</w:t>
      </w:r>
      <w:r w:rsidRPr="00E1247B">
        <w:rPr>
          <w:rFonts w:ascii="Times New Roman" w:hAnsi="Times New Roman" w:cs="Times New Roman"/>
          <w:sz w:val="28"/>
          <w:szCs w:val="28"/>
        </w:rPr>
        <w:t xml:space="preserve"> и приобретении мобильного телефона;</w:t>
      </w:r>
    </w:p>
    <w:p w:rsidR="00A20C2C" w:rsidRPr="00E1247B" w:rsidRDefault="00325E18"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lastRenderedPageBreak/>
        <w:t xml:space="preserve">- </w:t>
      </w:r>
      <w:bookmarkStart w:id="0" w:name="_GoBack"/>
      <w:bookmarkEnd w:id="0"/>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перевел 50 000 рублей на банковскую карту </w:t>
      </w:r>
      <w:r w:rsidR="00A20C2C" w:rsidRPr="00E1247B">
        <w:rPr>
          <w:rFonts w:ascii="Times New Roman" w:hAnsi="Times New Roman" w:cs="Times New Roman"/>
          <w:sz w:val="28"/>
          <w:szCs w:val="28"/>
        </w:rPr>
        <w:t xml:space="preserve">военнослужащего </w:t>
      </w:r>
      <w:r w:rsidR="00E1247B">
        <w:rPr>
          <w:rFonts w:ascii="Times New Roman" w:hAnsi="Times New Roman" w:cs="Times New Roman"/>
          <w:sz w:val="28"/>
          <w:szCs w:val="28"/>
        </w:rPr>
        <w:t>Ш.</w:t>
      </w:r>
      <w:r w:rsidR="00A20C2C" w:rsidRPr="00E1247B">
        <w:rPr>
          <w:rFonts w:ascii="Times New Roman" w:hAnsi="Times New Roman" w:cs="Times New Roman"/>
          <w:sz w:val="28"/>
          <w:szCs w:val="28"/>
        </w:rPr>
        <w:t xml:space="preserve">, находившегося в служебной командировке в </w:t>
      </w:r>
      <w:r w:rsidR="00E1247B">
        <w:rPr>
          <w:rFonts w:ascii="Times New Roman" w:hAnsi="Times New Roman" w:cs="Times New Roman"/>
          <w:sz w:val="28"/>
          <w:szCs w:val="28"/>
        </w:rPr>
        <w:t>г.</w:t>
      </w:r>
      <w:r w:rsidR="00A20C2C" w:rsidRPr="00E1247B">
        <w:rPr>
          <w:rFonts w:ascii="Times New Roman" w:hAnsi="Times New Roman" w:cs="Times New Roman"/>
          <w:sz w:val="28"/>
          <w:szCs w:val="28"/>
        </w:rPr>
        <w:t xml:space="preserve"> Хабаровске, куда он убыл для получения автомобиля УАЗ. На эти 50 000 рублей</w:t>
      </w:r>
      <w:r w:rsidR="00E1247B">
        <w:rPr>
          <w:rFonts w:ascii="Times New Roman" w:hAnsi="Times New Roman" w:cs="Times New Roman"/>
          <w:sz w:val="28"/>
          <w:szCs w:val="28"/>
        </w:rPr>
        <w:t xml:space="preserve"> были </w:t>
      </w:r>
      <w:proofErr w:type="gramStart"/>
      <w:r w:rsidR="00E1247B">
        <w:rPr>
          <w:rFonts w:ascii="Times New Roman" w:hAnsi="Times New Roman" w:cs="Times New Roman"/>
          <w:sz w:val="28"/>
          <w:szCs w:val="28"/>
        </w:rPr>
        <w:t>приобретены шины с дискам</w:t>
      </w:r>
      <w:r w:rsidR="00A20C2C" w:rsidRPr="00E1247B">
        <w:rPr>
          <w:rFonts w:ascii="Times New Roman" w:hAnsi="Times New Roman" w:cs="Times New Roman"/>
          <w:sz w:val="28"/>
          <w:szCs w:val="28"/>
        </w:rPr>
        <w:t>и установлены</w:t>
      </w:r>
      <w:proofErr w:type="gramEnd"/>
      <w:r w:rsidR="00A20C2C" w:rsidRPr="00E1247B">
        <w:rPr>
          <w:rFonts w:ascii="Times New Roman" w:hAnsi="Times New Roman" w:cs="Times New Roman"/>
          <w:sz w:val="28"/>
          <w:szCs w:val="28"/>
        </w:rPr>
        <w:t xml:space="preserve"> на полученный</w:t>
      </w:r>
      <w:r w:rsidR="00777A58" w:rsidRPr="00E1247B">
        <w:rPr>
          <w:rFonts w:ascii="Times New Roman" w:hAnsi="Times New Roman" w:cs="Times New Roman"/>
          <w:sz w:val="28"/>
          <w:szCs w:val="28"/>
        </w:rPr>
        <w:t xml:space="preserve"> служебный</w:t>
      </w:r>
      <w:r w:rsidR="00A20C2C" w:rsidRPr="00E1247B">
        <w:rPr>
          <w:rFonts w:ascii="Times New Roman" w:hAnsi="Times New Roman" w:cs="Times New Roman"/>
          <w:sz w:val="28"/>
          <w:szCs w:val="28"/>
        </w:rPr>
        <w:t xml:space="preserve"> автомобиль, откуда и были изъяты спустя несколько месяцев</w:t>
      </w:r>
      <w:r w:rsidR="00E1247B">
        <w:rPr>
          <w:rFonts w:ascii="Times New Roman" w:hAnsi="Times New Roman" w:cs="Times New Roman"/>
          <w:sz w:val="28"/>
          <w:szCs w:val="28"/>
        </w:rPr>
        <w:t xml:space="preserve"> (т.</w:t>
      </w:r>
      <w:r w:rsidR="00FA313F" w:rsidRPr="00E1247B">
        <w:rPr>
          <w:rFonts w:ascii="Times New Roman" w:hAnsi="Times New Roman" w:cs="Times New Roman"/>
          <w:sz w:val="28"/>
          <w:szCs w:val="28"/>
        </w:rPr>
        <w:t xml:space="preserve"> 2 л.д. 48-57)</w:t>
      </w:r>
      <w:r w:rsidR="00A20C2C" w:rsidRPr="00E1247B">
        <w:rPr>
          <w:rFonts w:ascii="Times New Roman" w:hAnsi="Times New Roman" w:cs="Times New Roman"/>
          <w:sz w:val="28"/>
          <w:szCs w:val="28"/>
        </w:rPr>
        <w:t>;</w:t>
      </w:r>
    </w:p>
    <w:p w:rsidR="00325E18" w:rsidRPr="00E1247B" w:rsidRDefault="00A20C2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передал </w:t>
      </w:r>
      <w:r w:rsidR="00E1247B">
        <w:rPr>
          <w:rFonts w:ascii="Times New Roman" w:hAnsi="Times New Roman" w:cs="Times New Roman"/>
          <w:sz w:val="28"/>
          <w:szCs w:val="28"/>
        </w:rPr>
        <w:t>ФИО1</w:t>
      </w:r>
      <w:r w:rsidR="00257E6A" w:rsidRPr="00E1247B">
        <w:rPr>
          <w:rFonts w:ascii="Times New Roman" w:hAnsi="Times New Roman" w:cs="Times New Roman"/>
          <w:sz w:val="28"/>
          <w:szCs w:val="28"/>
        </w:rPr>
        <w:t xml:space="preserve"> мобильный телефон </w:t>
      </w:r>
      <w:r w:rsidR="00257E6A" w:rsidRPr="00E1247B">
        <w:rPr>
          <w:rFonts w:ascii="Times New Roman" w:hAnsi="Times New Roman" w:cs="Times New Roman"/>
          <w:sz w:val="28"/>
          <w:szCs w:val="28"/>
          <w:lang w:val="en-US"/>
        </w:rPr>
        <w:t>Apple</w:t>
      </w:r>
      <w:r w:rsidR="00E1247B">
        <w:rPr>
          <w:rFonts w:ascii="Times New Roman" w:hAnsi="Times New Roman" w:cs="Times New Roman"/>
          <w:sz w:val="28"/>
          <w:szCs w:val="28"/>
        </w:rPr>
        <w:t xml:space="preserve"> («Эппл»)</w:t>
      </w:r>
      <w:r w:rsidR="00257E6A" w:rsidRPr="00E1247B">
        <w:rPr>
          <w:rFonts w:ascii="Times New Roman" w:hAnsi="Times New Roman" w:cs="Times New Roman"/>
          <w:sz w:val="28"/>
          <w:szCs w:val="28"/>
        </w:rPr>
        <w:t>.</w:t>
      </w:r>
    </w:p>
    <w:p w:rsidR="00257E6A" w:rsidRPr="00E1247B" w:rsidRDefault="00257E6A"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Иные выводы суда: о вымогательстве взятки; о том, что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считал, что </w:t>
      </w:r>
      <w:r w:rsidR="00E1247B">
        <w:rPr>
          <w:rFonts w:ascii="Times New Roman" w:hAnsi="Times New Roman" w:cs="Times New Roman"/>
          <w:sz w:val="28"/>
          <w:szCs w:val="28"/>
        </w:rPr>
        <w:t>ФИО1</w:t>
      </w:r>
      <w:r w:rsidRPr="00E1247B">
        <w:rPr>
          <w:rFonts w:ascii="Times New Roman" w:hAnsi="Times New Roman" w:cs="Times New Roman"/>
          <w:sz w:val="28"/>
          <w:szCs w:val="28"/>
        </w:rPr>
        <w:t xml:space="preserve"> вправе его уволить со службы</w:t>
      </w:r>
      <w:r w:rsidR="00CE4C22" w:rsidRPr="00E1247B">
        <w:rPr>
          <w:rFonts w:ascii="Times New Roman" w:hAnsi="Times New Roman" w:cs="Times New Roman"/>
          <w:sz w:val="28"/>
          <w:szCs w:val="28"/>
        </w:rPr>
        <w:t>, -</w:t>
      </w:r>
      <w:r w:rsidRPr="00E1247B">
        <w:rPr>
          <w:rFonts w:ascii="Times New Roman" w:hAnsi="Times New Roman" w:cs="Times New Roman"/>
          <w:sz w:val="28"/>
          <w:szCs w:val="28"/>
        </w:rPr>
        <w:t xml:space="preserve"> основаны на показаниях </w:t>
      </w:r>
      <w:r w:rsidR="00E1247B">
        <w:rPr>
          <w:rFonts w:ascii="Times New Roman" w:hAnsi="Times New Roman" w:cs="Times New Roman"/>
          <w:sz w:val="28"/>
          <w:szCs w:val="28"/>
        </w:rPr>
        <w:t>ФИО2</w:t>
      </w:r>
      <w:r w:rsidR="00CE4C22" w:rsidRPr="00E1247B">
        <w:rPr>
          <w:rFonts w:ascii="Times New Roman" w:hAnsi="Times New Roman" w:cs="Times New Roman"/>
          <w:sz w:val="28"/>
          <w:szCs w:val="28"/>
        </w:rPr>
        <w:t>,</w:t>
      </w:r>
      <w:r w:rsidRPr="00E1247B">
        <w:rPr>
          <w:rFonts w:ascii="Times New Roman" w:hAnsi="Times New Roman" w:cs="Times New Roman"/>
          <w:sz w:val="28"/>
          <w:szCs w:val="28"/>
        </w:rPr>
        <w:t xml:space="preserve"> и показани</w:t>
      </w:r>
      <w:r w:rsidR="00CE4C22" w:rsidRPr="00E1247B">
        <w:rPr>
          <w:rFonts w:ascii="Times New Roman" w:hAnsi="Times New Roman" w:cs="Times New Roman"/>
          <w:sz w:val="28"/>
          <w:szCs w:val="28"/>
        </w:rPr>
        <w:t xml:space="preserve">ях иных лиц, которые знают что-либо о деле </w:t>
      </w:r>
      <w:r w:rsidR="00777A58" w:rsidRPr="00E1247B">
        <w:rPr>
          <w:rFonts w:ascii="Times New Roman" w:hAnsi="Times New Roman" w:cs="Times New Roman"/>
          <w:sz w:val="28"/>
          <w:szCs w:val="28"/>
        </w:rPr>
        <w:t xml:space="preserve">со слов </w:t>
      </w:r>
      <w:r w:rsidR="00E1247B">
        <w:rPr>
          <w:rFonts w:ascii="Times New Roman" w:hAnsi="Times New Roman" w:cs="Times New Roman"/>
          <w:sz w:val="28"/>
          <w:szCs w:val="28"/>
        </w:rPr>
        <w:t>ФИО2</w:t>
      </w:r>
      <w:r w:rsidR="00CE4C22" w:rsidRPr="00E1247B">
        <w:rPr>
          <w:rFonts w:ascii="Times New Roman" w:hAnsi="Times New Roman" w:cs="Times New Roman"/>
          <w:sz w:val="28"/>
          <w:szCs w:val="28"/>
        </w:rPr>
        <w:t>.</w:t>
      </w:r>
    </w:p>
    <w:p w:rsidR="00CE4C22" w:rsidRPr="00E1247B" w:rsidRDefault="00CE4C22"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При этом заинтересованность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в исходе дела налицо</w:t>
      </w:r>
      <w:r w:rsidR="00777A58" w:rsidRPr="00E1247B">
        <w:rPr>
          <w:rFonts w:ascii="Times New Roman" w:hAnsi="Times New Roman" w:cs="Times New Roman"/>
          <w:sz w:val="28"/>
          <w:szCs w:val="28"/>
        </w:rPr>
        <w:t>,</w:t>
      </w:r>
      <w:r w:rsidRPr="00E1247B">
        <w:rPr>
          <w:rFonts w:ascii="Times New Roman" w:hAnsi="Times New Roman" w:cs="Times New Roman"/>
          <w:sz w:val="28"/>
          <w:szCs w:val="28"/>
        </w:rPr>
        <w:t xml:space="preserve"> в связи с</w:t>
      </w:r>
      <w:r w:rsidR="00777A58" w:rsidRPr="00E1247B">
        <w:rPr>
          <w:rFonts w:ascii="Times New Roman" w:hAnsi="Times New Roman" w:cs="Times New Roman"/>
          <w:sz w:val="28"/>
          <w:szCs w:val="28"/>
        </w:rPr>
        <w:t xml:space="preserve"> несвоевременностью (запоздалостью) его показаний</w:t>
      </w:r>
      <w:r w:rsidRPr="00E1247B">
        <w:rPr>
          <w:rFonts w:ascii="Times New Roman" w:hAnsi="Times New Roman" w:cs="Times New Roman"/>
          <w:sz w:val="28"/>
          <w:szCs w:val="28"/>
        </w:rPr>
        <w:t>:</w:t>
      </w:r>
    </w:p>
    <w:p w:rsidR="00D052AF" w:rsidRPr="00E1247B" w:rsidRDefault="00D052A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денежные средства на приобретение запасных частей для автомобиля войсковой части были перечислены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10.10.2018;</w:t>
      </w:r>
    </w:p>
    <w:p w:rsidR="00CE4C22" w:rsidRPr="00E1247B" w:rsidRDefault="00D052A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беседа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с </w:t>
      </w:r>
      <w:r w:rsidR="00E1247B">
        <w:rPr>
          <w:rFonts w:ascii="Times New Roman" w:hAnsi="Times New Roman" w:cs="Times New Roman"/>
          <w:sz w:val="28"/>
          <w:szCs w:val="28"/>
        </w:rPr>
        <w:t>ФИО1</w:t>
      </w:r>
      <w:r w:rsidRPr="00E1247B">
        <w:rPr>
          <w:rFonts w:ascii="Times New Roman" w:hAnsi="Times New Roman" w:cs="Times New Roman"/>
          <w:sz w:val="28"/>
          <w:szCs w:val="28"/>
        </w:rPr>
        <w:t xml:space="preserve"> о приобретении телефона состоялась 11.10.2018;</w:t>
      </w:r>
    </w:p>
    <w:p w:rsidR="00D052AF" w:rsidRPr="00E1247B" w:rsidRDefault="00D052A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телефон передан 16.11.2018;</w:t>
      </w:r>
    </w:p>
    <w:p w:rsidR="00D052AF" w:rsidRPr="00E1247B" w:rsidRDefault="008B6582"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w:t>
      </w:r>
      <w:r w:rsidR="00E1247B">
        <w:rPr>
          <w:rFonts w:ascii="Times New Roman" w:hAnsi="Times New Roman" w:cs="Times New Roman"/>
          <w:sz w:val="28"/>
          <w:szCs w:val="28"/>
        </w:rPr>
        <w:t>выше</w:t>
      </w:r>
      <w:r w:rsidRPr="00E1247B">
        <w:rPr>
          <w:rFonts w:ascii="Times New Roman" w:hAnsi="Times New Roman" w:cs="Times New Roman"/>
          <w:sz w:val="28"/>
          <w:szCs w:val="28"/>
        </w:rPr>
        <w:t>указанные обстоятельства стали известны лишь в феврале</w:t>
      </w:r>
      <w:r w:rsidR="00D151CB" w:rsidRPr="00E1247B">
        <w:rPr>
          <w:rFonts w:ascii="Times New Roman" w:hAnsi="Times New Roman" w:cs="Times New Roman"/>
          <w:sz w:val="28"/>
          <w:szCs w:val="28"/>
        </w:rPr>
        <w:t>-марте</w:t>
      </w:r>
      <w:r w:rsidRPr="00E1247B">
        <w:rPr>
          <w:rFonts w:ascii="Times New Roman" w:hAnsi="Times New Roman" w:cs="Times New Roman"/>
          <w:sz w:val="28"/>
          <w:szCs w:val="28"/>
        </w:rPr>
        <w:t xml:space="preserve"> 2019 года, но не в связи с тем, что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вдруг надумал проявить сознательность. Это было не его решение. Телефон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прослушивался в рамках ОРМ</w:t>
      </w:r>
      <w:r w:rsidR="00E1247B">
        <w:rPr>
          <w:rFonts w:ascii="Times New Roman" w:hAnsi="Times New Roman" w:cs="Times New Roman"/>
          <w:sz w:val="28"/>
          <w:szCs w:val="28"/>
        </w:rPr>
        <w:t xml:space="preserve"> </w:t>
      </w:r>
      <w:r w:rsidR="00BD1188" w:rsidRPr="00E1247B">
        <w:rPr>
          <w:rFonts w:ascii="Times New Roman" w:hAnsi="Times New Roman" w:cs="Times New Roman"/>
          <w:sz w:val="28"/>
          <w:szCs w:val="28"/>
        </w:rPr>
        <w:t>(икра, рыба, наркотики)</w:t>
      </w:r>
      <w:r w:rsidRPr="00E1247B">
        <w:rPr>
          <w:rFonts w:ascii="Times New Roman" w:hAnsi="Times New Roman" w:cs="Times New Roman"/>
          <w:sz w:val="28"/>
          <w:szCs w:val="28"/>
        </w:rPr>
        <w:t>, проводимых оперативниками ФСБ России.</w:t>
      </w:r>
    </w:p>
    <w:p w:rsidR="00257E6A" w:rsidRPr="00E1247B" w:rsidRDefault="006826AA"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Необходимость у</w:t>
      </w:r>
      <w:r w:rsidR="00BD1188" w:rsidRPr="00E1247B">
        <w:rPr>
          <w:rFonts w:ascii="Times New Roman" w:hAnsi="Times New Roman" w:cs="Times New Roman"/>
          <w:sz w:val="28"/>
          <w:szCs w:val="28"/>
        </w:rPr>
        <w:t>лучшения статистики по выявлению преступлений коррупционной направленности</w:t>
      </w:r>
      <w:r w:rsidRPr="00E1247B">
        <w:rPr>
          <w:rFonts w:ascii="Times New Roman" w:hAnsi="Times New Roman" w:cs="Times New Roman"/>
          <w:sz w:val="28"/>
          <w:szCs w:val="28"/>
        </w:rPr>
        <w:t xml:space="preserve"> здорово выручила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000F5E3B" w:rsidRPr="00E1247B">
        <w:rPr>
          <w:rFonts w:ascii="Times New Roman" w:hAnsi="Times New Roman" w:cs="Times New Roman"/>
          <w:sz w:val="28"/>
          <w:szCs w:val="28"/>
        </w:rPr>
        <w:t>, а он, в свою очередь, выручил наших правоохранителей, поддержав их историю с вымогательством взятки.</w:t>
      </w:r>
    </w:p>
    <w:p w:rsidR="008E0BBF" w:rsidRPr="00E1247B" w:rsidRDefault="0024514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Для </w:t>
      </w:r>
      <w:proofErr w:type="spellStart"/>
      <w:r w:rsidR="00E1247B">
        <w:rPr>
          <w:rFonts w:ascii="Times New Roman" w:hAnsi="Times New Roman" w:cs="Times New Roman"/>
          <w:sz w:val="28"/>
          <w:szCs w:val="28"/>
        </w:rPr>
        <w:t>избежания</w:t>
      </w:r>
      <w:proofErr w:type="spellEnd"/>
      <w:r w:rsidRPr="00E1247B">
        <w:rPr>
          <w:rFonts w:ascii="Times New Roman" w:hAnsi="Times New Roman" w:cs="Times New Roman"/>
          <w:sz w:val="28"/>
          <w:szCs w:val="28"/>
        </w:rPr>
        <w:t xml:space="preserve"> </w:t>
      </w:r>
      <w:r w:rsidR="006826AA" w:rsidRPr="00E1247B">
        <w:rPr>
          <w:rFonts w:ascii="Times New Roman" w:hAnsi="Times New Roman" w:cs="Times New Roman"/>
          <w:sz w:val="28"/>
          <w:szCs w:val="28"/>
        </w:rPr>
        <w:t>уголовн</w:t>
      </w:r>
      <w:r w:rsidRPr="00E1247B">
        <w:rPr>
          <w:rFonts w:ascii="Times New Roman" w:hAnsi="Times New Roman" w:cs="Times New Roman"/>
          <w:sz w:val="28"/>
          <w:szCs w:val="28"/>
        </w:rPr>
        <w:t>ой</w:t>
      </w:r>
      <w:r w:rsidR="006826AA" w:rsidRPr="00E1247B">
        <w:rPr>
          <w:rFonts w:ascii="Times New Roman" w:hAnsi="Times New Roman" w:cs="Times New Roman"/>
          <w:sz w:val="28"/>
          <w:szCs w:val="28"/>
        </w:rPr>
        <w:t xml:space="preserve"> ответственност</w:t>
      </w:r>
      <w:r w:rsidRPr="00E1247B">
        <w:rPr>
          <w:rFonts w:ascii="Times New Roman" w:hAnsi="Times New Roman" w:cs="Times New Roman"/>
          <w:sz w:val="28"/>
          <w:szCs w:val="28"/>
        </w:rPr>
        <w:t>и</w:t>
      </w:r>
      <w:r w:rsidR="006826AA" w:rsidRPr="00E1247B">
        <w:rPr>
          <w:rFonts w:ascii="Times New Roman" w:hAnsi="Times New Roman" w:cs="Times New Roman"/>
          <w:sz w:val="28"/>
          <w:szCs w:val="28"/>
        </w:rPr>
        <w:t xml:space="preserve"> за дачу взятки по ст. 291 УК РФ,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00E1247B">
        <w:rPr>
          <w:rFonts w:ascii="Times New Roman" w:hAnsi="Times New Roman" w:cs="Times New Roman"/>
          <w:sz w:val="28"/>
          <w:szCs w:val="28"/>
        </w:rPr>
        <w:t xml:space="preserve"> необходимо было по</w:t>
      </w:r>
      <w:r w:rsidR="008E0BBF" w:rsidRPr="00E1247B">
        <w:rPr>
          <w:rFonts w:ascii="Times New Roman" w:hAnsi="Times New Roman" w:cs="Times New Roman"/>
          <w:sz w:val="28"/>
          <w:szCs w:val="28"/>
        </w:rPr>
        <w:t>пасть под действие примечания к указанной статье, то есть говорить о том, что взятку у него вымогали.</w:t>
      </w:r>
    </w:p>
    <w:p w:rsidR="00245141" w:rsidRPr="00E1247B" w:rsidRDefault="0024514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О том, что предпосылки уголовной ответственности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были, свидетельствуют материалы оперативно-розыскной деятельности, находящиеся в уголовно</w:t>
      </w:r>
      <w:r w:rsidR="001519EA" w:rsidRPr="00E1247B">
        <w:rPr>
          <w:rFonts w:ascii="Times New Roman" w:hAnsi="Times New Roman" w:cs="Times New Roman"/>
          <w:sz w:val="28"/>
          <w:szCs w:val="28"/>
        </w:rPr>
        <w:t>м</w:t>
      </w:r>
      <w:r w:rsidRPr="00E1247B">
        <w:rPr>
          <w:rFonts w:ascii="Times New Roman" w:hAnsi="Times New Roman" w:cs="Times New Roman"/>
          <w:sz w:val="28"/>
          <w:szCs w:val="28"/>
        </w:rPr>
        <w:t xml:space="preserve"> дел</w:t>
      </w:r>
      <w:r w:rsidR="001519EA" w:rsidRPr="00E1247B">
        <w:rPr>
          <w:rFonts w:ascii="Times New Roman" w:hAnsi="Times New Roman" w:cs="Times New Roman"/>
          <w:sz w:val="28"/>
          <w:szCs w:val="28"/>
        </w:rPr>
        <w:t>е</w:t>
      </w:r>
      <w:r w:rsidRPr="00E1247B">
        <w:rPr>
          <w:rFonts w:ascii="Times New Roman" w:hAnsi="Times New Roman" w:cs="Times New Roman"/>
          <w:sz w:val="28"/>
          <w:szCs w:val="28"/>
        </w:rPr>
        <w:t>:</w:t>
      </w:r>
    </w:p>
    <w:p w:rsidR="00245141" w:rsidRPr="00E1247B" w:rsidRDefault="0024514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рапорт начальника отдела ФСБ России </w:t>
      </w:r>
      <w:r w:rsidR="00E1247B">
        <w:rPr>
          <w:rFonts w:ascii="Times New Roman" w:hAnsi="Times New Roman" w:cs="Times New Roman"/>
          <w:sz w:val="28"/>
          <w:szCs w:val="28"/>
        </w:rPr>
        <w:t>А.</w:t>
      </w:r>
      <w:r w:rsidRPr="00E1247B">
        <w:rPr>
          <w:rFonts w:ascii="Times New Roman" w:hAnsi="Times New Roman" w:cs="Times New Roman"/>
          <w:sz w:val="28"/>
          <w:szCs w:val="28"/>
        </w:rPr>
        <w:t xml:space="preserve"> об обнаружении признаков преступления от 14.03.2019;</w:t>
      </w:r>
    </w:p>
    <w:p w:rsidR="00245141" w:rsidRPr="00E1247B" w:rsidRDefault="0024514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постановление </w:t>
      </w:r>
      <w:r w:rsidR="00E1247B" w:rsidRPr="00E1247B">
        <w:rPr>
          <w:rFonts w:ascii="Times New Roman" w:hAnsi="Times New Roman" w:cs="Times New Roman"/>
          <w:sz w:val="28"/>
          <w:szCs w:val="28"/>
        </w:rPr>
        <w:t>заместителя начальника У</w:t>
      </w:r>
      <w:r w:rsidR="00E1247B">
        <w:rPr>
          <w:rFonts w:ascii="Times New Roman" w:hAnsi="Times New Roman" w:cs="Times New Roman"/>
          <w:sz w:val="28"/>
          <w:szCs w:val="28"/>
        </w:rPr>
        <w:t>Ф</w:t>
      </w:r>
      <w:r w:rsidR="00E1247B" w:rsidRPr="00E1247B">
        <w:rPr>
          <w:rFonts w:ascii="Times New Roman" w:hAnsi="Times New Roman" w:cs="Times New Roman"/>
          <w:sz w:val="28"/>
          <w:szCs w:val="28"/>
        </w:rPr>
        <w:t xml:space="preserve">СБ России по Восточному военному округу </w:t>
      </w:r>
      <w:r w:rsidR="00E1247B">
        <w:rPr>
          <w:rFonts w:ascii="Times New Roman" w:hAnsi="Times New Roman" w:cs="Times New Roman"/>
          <w:sz w:val="28"/>
          <w:szCs w:val="28"/>
        </w:rPr>
        <w:t>Б.</w:t>
      </w:r>
      <w:r w:rsidR="00E1247B" w:rsidRPr="00E1247B">
        <w:rPr>
          <w:rFonts w:ascii="Times New Roman" w:hAnsi="Times New Roman" w:cs="Times New Roman"/>
          <w:sz w:val="28"/>
          <w:szCs w:val="28"/>
        </w:rPr>
        <w:t xml:space="preserve"> </w:t>
      </w:r>
      <w:r w:rsidRPr="00E1247B">
        <w:rPr>
          <w:rFonts w:ascii="Times New Roman" w:hAnsi="Times New Roman" w:cs="Times New Roman"/>
          <w:sz w:val="28"/>
          <w:szCs w:val="28"/>
        </w:rPr>
        <w:t>о предоставлении результатов оперативно-розыскной</w:t>
      </w:r>
      <w:r w:rsidR="00F326BD" w:rsidRPr="00E1247B">
        <w:rPr>
          <w:rFonts w:ascii="Times New Roman" w:hAnsi="Times New Roman" w:cs="Times New Roman"/>
          <w:sz w:val="28"/>
          <w:szCs w:val="28"/>
        </w:rPr>
        <w:t xml:space="preserve"> деятельности от 14.03.2019;</w:t>
      </w:r>
    </w:p>
    <w:p w:rsidR="00257E6A" w:rsidRPr="00E1247B" w:rsidRDefault="00F326BD"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постановление о передаче сообщения по </w:t>
      </w:r>
      <w:proofErr w:type="spellStart"/>
      <w:r w:rsidRPr="00E1247B">
        <w:rPr>
          <w:rFonts w:ascii="Times New Roman" w:hAnsi="Times New Roman" w:cs="Times New Roman"/>
          <w:sz w:val="28"/>
          <w:szCs w:val="28"/>
        </w:rPr>
        <w:t>подследственности</w:t>
      </w:r>
      <w:proofErr w:type="spellEnd"/>
      <w:r w:rsidRPr="00E1247B">
        <w:rPr>
          <w:rFonts w:ascii="Times New Roman" w:hAnsi="Times New Roman" w:cs="Times New Roman"/>
          <w:sz w:val="28"/>
          <w:szCs w:val="28"/>
        </w:rPr>
        <w:t xml:space="preserve"> (</w:t>
      </w:r>
      <w:r w:rsidR="00E1247B">
        <w:rPr>
          <w:rFonts w:ascii="Times New Roman" w:hAnsi="Times New Roman" w:cs="Times New Roman"/>
          <w:sz w:val="28"/>
          <w:szCs w:val="28"/>
        </w:rPr>
        <w:t>т.</w:t>
      </w:r>
      <w:r w:rsidRPr="00E1247B">
        <w:rPr>
          <w:rFonts w:ascii="Times New Roman" w:hAnsi="Times New Roman" w:cs="Times New Roman"/>
          <w:sz w:val="28"/>
          <w:szCs w:val="28"/>
        </w:rPr>
        <w:t xml:space="preserve"> 1 </w:t>
      </w:r>
      <w:r w:rsidR="00E1247B">
        <w:rPr>
          <w:rFonts w:ascii="Times New Roman" w:hAnsi="Times New Roman" w:cs="Times New Roman"/>
          <w:sz w:val="28"/>
          <w:szCs w:val="28"/>
        </w:rPr>
        <w:br/>
      </w:r>
      <w:r w:rsidRPr="00E1247B">
        <w:rPr>
          <w:rFonts w:ascii="Times New Roman" w:hAnsi="Times New Roman" w:cs="Times New Roman"/>
          <w:sz w:val="28"/>
          <w:szCs w:val="28"/>
        </w:rPr>
        <w:t>л.д. 67)</w:t>
      </w:r>
      <w:r w:rsidR="001519EA" w:rsidRPr="00E1247B">
        <w:rPr>
          <w:rFonts w:ascii="Times New Roman" w:hAnsi="Times New Roman" w:cs="Times New Roman"/>
          <w:sz w:val="28"/>
          <w:szCs w:val="28"/>
        </w:rPr>
        <w:t>;</w:t>
      </w:r>
    </w:p>
    <w:p w:rsidR="001519EA" w:rsidRPr="00E1247B" w:rsidRDefault="00E1247B" w:rsidP="00E124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справка-</w:t>
      </w:r>
      <w:r w:rsidR="001519EA" w:rsidRPr="00E1247B">
        <w:rPr>
          <w:rFonts w:ascii="Times New Roman" w:hAnsi="Times New Roman" w:cs="Times New Roman"/>
          <w:sz w:val="28"/>
          <w:szCs w:val="28"/>
        </w:rPr>
        <w:t xml:space="preserve">меморандум по результатам аудиозаписи телефонного разговора, где имеются слова </w:t>
      </w:r>
      <w:r>
        <w:rPr>
          <w:rFonts w:ascii="Times New Roman" w:hAnsi="Times New Roman" w:cs="Times New Roman"/>
          <w:sz w:val="28"/>
          <w:szCs w:val="28"/>
        </w:rPr>
        <w:t>ФИО</w:t>
      </w:r>
      <w:proofErr w:type="gramStart"/>
      <w:r>
        <w:rPr>
          <w:rFonts w:ascii="Times New Roman" w:hAnsi="Times New Roman" w:cs="Times New Roman"/>
          <w:sz w:val="28"/>
          <w:szCs w:val="28"/>
        </w:rPr>
        <w:t>2</w:t>
      </w:r>
      <w:proofErr w:type="gramEnd"/>
      <w:r w:rsidR="001519EA" w:rsidRPr="00E1247B">
        <w:rPr>
          <w:rFonts w:ascii="Times New Roman" w:hAnsi="Times New Roman" w:cs="Times New Roman"/>
          <w:sz w:val="28"/>
          <w:szCs w:val="28"/>
        </w:rPr>
        <w:t xml:space="preserve">: «меня вызывал опять к себе </w:t>
      </w:r>
      <w:r>
        <w:rPr>
          <w:rFonts w:ascii="Times New Roman" w:hAnsi="Times New Roman" w:cs="Times New Roman"/>
          <w:sz w:val="28"/>
          <w:szCs w:val="28"/>
        </w:rPr>
        <w:t>Д.</w:t>
      </w:r>
      <w:r w:rsidR="001519EA" w:rsidRPr="00E1247B">
        <w:rPr>
          <w:rFonts w:ascii="Times New Roman" w:hAnsi="Times New Roman" w:cs="Times New Roman"/>
          <w:sz w:val="28"/>
          <w:szCs w:val="28"/>
        </w:rPr>
        <w:t xml:space="preserve"> и говорит, что мне будут возбуждать 291 статью» (то</w:t>
      </w:r>
      <w:r>
        <w:rPr>
          <w:rFonts w:ascii="Times New Roman" w:hAnsi="Times New Roman" w:cs="Times New Roman"/>
          <w:sz w:val="28"/>
          <w:szCs w:val="28"/>
        </w:rPr>
        <w:t>м 2 л.д.  примерно 33-36) и др.</w:t>
      </w:r>
    </w:p>
    <w:p w:rsidR="00361C11" w:rsidRPr="00E1247B" w:rsidRDefault="00123FF0"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О</w:t>
      </w:r>
      <w:r w:rsidR="00D151CB" w:rsidRPr="00E1247B">
        <w:rPr>
          <w:rFonts w:ascii="Times New Roman" w:hAnsi="Times New Roman" w:cs="Times New Roman"/>
          <w:sz w:val="28"/>
          <w:szCs w:val="28"/>
        </w:rPr>
        <w:t xml:space="preserve">б отсутствии искренности в словах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00754BE7" w:rsidRPr="00E1247B">
        <w:rPr>
          <w:rFonts w:ascii="Times New Roman" w:hAnsi="Times New Roman" w:cs="Times New Roman"/>
          <w:sz w:val="28"/>
          <w:szCs w:val="28"/>
        </w:rPr>
        <w:t xml:space="preserve"> </w:t>
      </w:r>
      <w:r w:rsidRPr="00E1247B">
        <w:rPr>
          <w:rFonts w:ascii="Times New Roman" w:hAnsi="Times New Roman" w:cs="Times New Roman"/>
          <w:sz w:val="28"/>
          <w:szCs w:val="28"/>
        </w:rPr>
        <w:t xml:space="preserve">свидетельствует тот факт, что первое </w:t>
      </w:r>
      <w:r w:rsidR="00D151CB" w:rsidRPr="00E1247B">
        <w:rPr>
          <w:rFonts w:ascii="Times New Roman" w:hAnsi="Times New Roman" w:cs="Times New Roman"/>
          <w:sz w:val="28"/>
          <w:szCs w:val="28"/>
        </w:rPr>
        <w:t xml:space="preserve">объяснение </w:t>
      </w:r>
      <w:r w:rsidR="00E1247B">
        <w:rPr>
          <w:rFonts w:ascii="Times New Roman" w:hAnsi="Times New Roman" w:cs="Times New Roman"/>
          <w:sz w:val="28"/>
          <w:szCs w:val="28"/>
        </w:rPr>
        <w:t>ФИО2</w:t>
      </w:r>
      <w:r w:rsidRPr="00E1247B">
        <w:rPr>
          <w:rFonts w:ascii="Times New Roman" w:hAnsi="Times New Roman" w:cs="Times New Roman"/>
          <w:sz w:val="28"/>
          <w:szCs w:val="28"/>
        </w:rPr>
        <w:t xml:space="preserve">, имеющееся в уголовном деле, составлено </w:t>
      </w:r>
      <w:r w:rsidR="00D151CB" w:rsidRPr="00E1247B">
        <w:rPr>
          <w:rFonts w:ascii="Times New Roman" w:hAnsi="Times New Roman" w:cs="Times New Roman"/>
          <w:sz w:val="28"/>
          <w:szCs w:val="28"/>
        </w:rPr>
        <w:t xml:space="preserve"> </w:t>
      </w:r>
      <w:r w:rsidR="00E1247B">
        <w:rPr>
          <w:rFonts w:ascii="Times New Roman" w:hAnsi="Times New Roman" w:cs="Times New Roman"/>
          <w:sz w:val="28"/>
          <w:szCs w:val="28"/>
        </w:rPr>
        <w:lastRenderedPageBreak/>
        <w:t>07.02.2019</w:t>
      </w:r>
      <w:r w:rsidR="00D151CB" w:rsidRPr="00E1247B">
        <w:rPr>
          <w:rFonts w:ascii="Times New Roman" w:hAnsi="Times New Roman" w:cs="Times New Roman"/>
          <w:sz w:val="28"/>
          <w:szCs w:val="28"/>
        </w:rPr>
        <w:t>,</w:t>
      </w:r>
      <w:r w:rsidRPr="00E1247B">
        <w:rPr>
          <w:rFonts w:ascii="Times New Roman" w:hAnsi="Times New Roman" w:cs="Times New Roman"/>
          <w:sz w:val="28"/>
          <w:szCs w:val="28"/>
        </w:rPr>
        <w:t xml:space="preserve"> оно достаточно подробное, на четырех листах, но в нем нет ни слова о 50 000 рублей, которые перевел </w:t>
      </w:r>
      <w:r w:rsidR="00E1247B">
        <w:rPr>
          <w:rFonts w:ascii="Times New Roman" w:hAnsi="Times New Roman" w:cs="Times New Roman"/>
          <w:sz w:val="28"/>
          <w:szCs w:val="28"/>
        </w:rPr>
        <w:t>ФИО2</w:t>
      </w:r>
      <w:r w:rsidRPr="00E1247B">
        <w:rPr>
          <w:rFonts w:ascii="Times New Roman" w:hAnsi="Times New Roman" w:cs="Times New Roman"/>
          <w:sz w:val="28"/>
          <w:szCs w:val="28"/>
        </w:rPr>
        <w:t xml:space="preserve"> для приобретения запасных частей для служебного автомобиля. </w:t>
      </w:r>
      <w:r w:rsidR="00071FD9" w:rsidRPr="00E1247B">
        <w:rPr>
          <w:rFonts w:ascii="Times New Roman" w:hAnsi="Times New Roman" w:cs="Times New Roman"/>
          <w:sz w:val="28"/>
          <w:szCs w:val="28"/>
        </w:rPr>
        <w:t xml:space="preserve">Другие опрошенные: жена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00071FD9" w:rsidRPr="00E1247B">
        <w:rPr>
          <w:rFonts w:ascii="Times New Roman" w:hAnsi="Times New Roman" w:cs="Times New Roman"/>
          <w:sz w:val="28"/>
          <w:szCs w:val="28"/>
        </w:rPr>
        <w:t xml:space="preserve">, </w:t>
      </w:r>
      <w:r w:rsidR="00E1247B">
        <w:rPr>
          <w:rFonts w:ascii="Times New Roman" w:hAnsi="Times New Roman" w:cs="Times New Roman"/>
          <w:sz w:val="28"/>
          <w:szCs w:val="28"/>
        </w:rPr>
        <w:t>Т.</w:t>
      </w:r>
      <w:r w:rsidR="00071FD9" w:rsidRPr="00E1247B">
        <w:rPr>
          <w:rFonts w:ascii="Times New Roman" w:hAnsi="Times New Roman" w:cs="Times New Roman"/>
          <w:sz w:val="28"/>
          <w:szCs w:val="28"/>
        </w:rPr>
        <w:t xml:space="preserve">, </w:t>
      </w:r>
      <w:r w:rsidR="00E1247B">
        <w:rPr>
          <w:rFonts w:ascii="Times New Roman" w:hAnsi="Times New Roman" w:cs="Times New Roman"/>
          <w:sz w:val="28"/>
          <w:szCs w:val="28"/>
        </w:rPr>
        <w:t>В.</w:t>
      </w:r>
      <w:r w:rsidR="00071FD9" w:rsidRPr="00E1247B">
        <w:rPr>
          <w:rFonts w:ascii="Times New Roman" w:hAnsi="Times New Roman" w:cs="Times New Roman"/>
          <w:sz w:val="28"/>
          <w:szCs w:val="28"/>
        </w:rPr>
        <w:t xml:space="preserve">, </w:t>
      </w:r>
      <w:r w:rsidR="00E1247B">
        <w:rPr>
          <w:rFonts w:ascii="Times New Roman" w:hAnsi="Times New Roman" w:cs="Times New Roman"/>
          <w:sz w:val="28"/>
          <w:szCs w:val="28"/>
        </w:rPr>
        <w:t>К.</w:t>
      </w:r>
      <w:r w:rsidR="00071FD9" w:rsidRPr="00E1247B">
        <w:rPr>
          <w:rFonts w:ascii="Times New Roman" w:hAnsi="Times New Roman" w:cs="Times New Roman"/>
          <w:sz w:val="28"/>
          <w:szCs w:val="28"/>
        </w:rPr>
        <w:t>, также ни слова не говорят о 50 000 рублей. Л</w:t>
      </w:r>
      <w:r w:rsidR="00D151CB" w:rsidRPr="00E1247B">
        <w:rPr>
          <w:rFonts w:ascii="Times New Roman" w:hAnsi="Times New Roman" w:cs="Times New Roman"/>
          <w:sz w:val="28"/>
          <w:szCs w:val="28"/>
        </w:rPr>
        <w:t xml:space="preserve">ишь </w:t>
      </w:r>
      <w:r w:rsidR="00071FD9" w:rsidRPr="00E1247B">
        <w:rPr>
          <w:rFonts w:ascii="Times New Roman" w:hAnsi="Times New Roman" w:cs="Times New Roman"/>
          <w:sz w:val="28"/>
          <w:szCs w:val="28"/>
        </w:rPr>
        <w:t xml:space="preserve">в объяснении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00071FD9" w:rsidRPr="00E1247B">
        <w:rPr>
          <w:rFonts w:ascii="Times New Roman" w:hAnsi="Times New Roman" w:cs="Times New Roman"/>
          <w:sz w:val="28"/>
          <w:szCs w:val="28"/>
        </w:rPr>
        <w:t xml:space="preserve"> от </w:t>
      </w:r>
      <w:r w:rsidR="00E1247B">
        <w:rPr>
          <w:rFonts w:ascii="Times New Roman" w:hAnsi="Times New Roman" w:cs="Times New Roman"/>
          <w:sz w:val="28"/>
          <w:szCs w:val="28"/>
        </w:rPr>
        <w:t xml:space="preserve">20.03.2019 </w:t>
      </w:r>
      <w:r w:rsidR="00D151CB" w:rsidRPr="00E1247B">
        <w:rPr>
          <w:rFonts w:ascii="Times New Roman" w:hAnsi="Times New Roman" w:cs="Times New Roman"/>
          <w:sz w:val="28"/>
          <w:szCs w:val="28"/>
        </w:rPr>
        <w:t>появляется</w:t>
      </w:r>
      <w:r w:rsidR="00754BE7" w:rsidRPr="00E1247B">
        <w:rPr>
          <w:rFonts w:ascii="Times New Roman" w:hAnsi="Times New Roman" w:cs="Times New Roman"/>
          <w:sz w:val="28"/>
          <w:szCs w:val="28"/>
        </w:rPr>
        <w:t xml:space="preserve"> </w:t>
      </w:r>
      <w:r w:rsidR="00D151CB" w:rsidRPr="00E1247B">
        <w:rPr>
          <w:rFonts w:ascii="Times New Roman" w:hAnsi="Times New Roman" w:cs="Times New Roman"/>
          <w:sz w:val="28"/>
          <w:szCs w:val="28"/>
        </w:rPr>
        <w:t xml:space="preserve">версия </w:t>
      </w:r>
      <w:r w:rsidR="00071FD9" w:rsidRPr="00E1247B">
        <w:rPr>
          <w:rFonts w:ascii="Times New Roman" w:hAnsi="Times New Roman" w:cs="Times New Roman"/>
          <w:sz w:val="28"/>
          <w:szCs w:val="28"/>
        </w:rPr>
        <w:t xml:space="preserve">о вымогательстве </w:t>
      </w:r>
      <w:r w:rsidR="00E1247B">
        <w:rPr>
          <w:rFonts w:ascii="Times New Roman" w:hAnsi="Times New Roman" w:cs="Times New Roman"/>
          <w:sz w:val="28"/>
          <w:szCs w:val="28"/>
        </w:rPr>
        <w:t>ФИО1</w:t>
      </w:r>
      <w:r w:rsidR="00754BE7" w:rsidRPr="00E1247B">
        <w:rPr>
          <w:rFonts w:ascii="Times New Roman" w:hAnsi="Times New Roman" w:cs="Times New Roman"/>
          <w:sz w:val="28"/>
          <w:szCs w:val="28"/>
        </w:rPr>
        <w:t xml:space="preserve"> </w:t>
      </w:r>
      <w:r w:rsidR="00D151CB" w:rsidRPr="00E1247B">
        <w:rPr>
          <w:rFonts w:ascii="Times New Roman" w:hAnsi="Times New Roman" w:cs="Times New Roman"/>
          <w:sz w:val="28"/>
          <w:szCs w:val="28"/>
        </w:rPr>
        <w:t>50 000 рублей</w:t>
      </w:r>
      <w:r w:rsidR="00071FD9" w:rsidRPr="00E1247B">
        <w:rPr>
          <w:rFonts w:ascii="Times New Roman" w:hAnsi="Times New Roman" w:cs="Times New Roman"/>
          <w:sz w:val="28"/>
          <w:szCs w:val="28"/>
        </w:rPr>
        <w:t xml:space="preserve">, после чего указанные лица, дающие показания со слов </w:t>
      </w:r>
      <w:r w:rsidR="00E1247B">
        <w:rPr>
          <w:rFonts w:ascii="Times New Roman" w:hAnsi="Times New Roman" w:cs="Times New Roman"/>
          <w:sz w:val="28"/>
          <w:szCs w:val="28"/>
        </w:rPr>
        <w:t>ФИО2</w:t>
      </w:r>
      <w:r w:rsidR="00071FD9" w:rsidRPr="00E1247B">
        <w:rPr>
          <w:rFonts w:ascii="Times New Roman" w:hAnsi="Times New Roman" w:cs="Times New Roman"/>
          <w:sz w:val="28"/>
          <w:szCs w:val="28"/>
        </w:rPr>
        <w:t>, т</w:t>
      </w:r>
      <w:r w:rsidR="000F5E3B" w:rsidRPr="00E1247B">
        <w:rPr>
          <w:rFonts w:ascii="Times New Roman" w:hAnsi="Times New Roman" w:cs="Times New Roman"/>
          <w:sz w:val="28"/>
          <w:szCs w:val="28"/>
        </w:rPr>
        <w:t xml:space="preserve">акже </w:t>
      </w:r>
      <w:r w:rsidR="00071FD9" w:rsidRPr="00E1247B">
        <w:rPr>
          <w:rFonts w:ascii="Times New Roman" w:hAnsi="Times New Roman" w:cs="Times New Roman"/>
          <w:sz w:val="28"/>
          <w:szCs w:val="28"/>
        </w:rPr>
        <w:t>вспоминают об этом факте.</w:t>
      </w:r>
    </w:p>
    <w:p w:rsidR="00361C11" w:rsidRPr="00E1247B" w:rsidRDefault="00361C11" w:rsidP="00E1247B">
      <w:pPr>
        <w:spacing w:after="0" w:line="240" w:lineRule="auto"/>
        <w:ind w:firstLine="708"/>
        <w:jc w:val="both"/>
        <w:rPr>
          <w:rFonts w:ascii="Times New Roman" w:hAnsi="Times New Roman" w:cs="Times New Roman"/>
          <w:sz w:val="28"/>
          <w:szCs w:val="28"/>
        </w:rPr>
      </w:pPr>
      <w:proofErr w:type="gramStart"/>
      <w:r w:rsidRPr="00E1247B">
        <w:rPr>
          <w:rFonts w:ascii="Times New Roman" w:hAnsi="Times New Roman" w:cs="Times New Roman"/>
          <w:sz w:val="28"/>
          <w:szCs w:val="28"/>
        </w:rPr>
        <w:t xml:space="preserve">Согласно </w:t>
      </w:r>
      <w:r w:rsidR="00E1247B">
        <w:rPr>
          <w:rFonts w:ascii="Times New Roman" w:hAnsi="Times New Roman" w:cs="Times New Roman"/>
          <w:sz w:val="28"/>
          <w:szCs w:val="28"/>
        </w:rPr>
        <w:t>п.</w:t>
      </w:r>
      <w:r w:rsidRPr="00E1247B">
        <w:rPr>
          <w:rFonts w:ascii="Times New Roman" w:hAnsi="Times New Roman" w:cs="Times New Roman"/>
          <w:sz w:val="28"/>
          <w:szCs w:val="28"/>
        </w:rPr>
        <w:t xml:space="preserve"> 29 Постановления Пленума Верховного Суда РФ от </w:t>
      </w:r>
      <w:r w:rsidR="00E1247B">
        <w:rPr>
          <w:rFonts w:ascii="Times New Roman" w:hAnsi="Times New Roman" w:cs="Times New Roman"/>
          <w:sz w:val="28"/>
          <w:szCs w:val="28"/>
        </w:rPr>
        <w:t>09.07.2003</w:t>
      </w:r>
      <w:r w:rsidRPr="00E1247B">
        <w:rPr>
          <w:rFonts w:ascii="Times New Roman" w:hAnsi="Times New Roman" w:cs="Times New Roman"/>
          <w:sz w:val="28"/>
          <w:szCs w:val="28"/>
        </w:rPr>
        <w:t xml:space="preserve"> № 24</w:t>
      </w:r>
      <w:r w:rsidR="00E1247B">
        <w:rPr>
          <w:rFonts w:ascii="Times New Roman" w:hAnsi="Times New Roman" w:cs="Times New Roman"/>
          <w:sz w:val="28"/>
          <w:szCs w:val="28"/>
        </w:rPr>
        <w:t xml:space="preserve"> «</w:t>
      </w:r>
      <w:r w:rsidRPr="00E1247B">
        <w:rPr>
          <w:rFonts w:ascii="Times New Roman" w:hAnsi="Times New Roman" w:cs="Times New Roman"/>
          <w:sz w:val="28"/>
          <w:szCs w:val="28"/>
        </w:rPr>
        <w:t>О судебной практике по делам о взяточничестве и об иных коррупционных преступлениях</w:t>
      </w:r>
      <w:r w:rsidR="00E1247B">
        <w:rPr>
          <w:rFonts w:ascii="Times New Roman" w:hAnsi="Times New Roman" w:cs="Times New Roman"/>
          <w:sz w:val="28"/>
          <w:szCs w:val="28"/>
        </w:rPr>
        <w:t>»</w:t>
      </w:r>
      <w:r w:rsidRPr="00E1247B">
        <w:rPr>
          <w:rFonts w:ascii="Times New Roman" w:hAnsi="Times New Roman" w:cs="Times New Roman"/>
          <w:sz w:val="28"/>
          <w:szCs w:val="28"/>
        </w:rPr>
        <w:t xml:space="preserve">, к числу обязательных условий освобождения от уголовной ответственности за совершение преступлений, предусмотренных </w:t>
      </w:r>
      <w:hyperlink r:id="rId10" w:anchor="block_291" w:history="1">
        <w:r w:rsidR="00E1247B">
          <w:rPr>
            <w:rFonts w:ascii="Times New Roman" w:hAnsi="Times New Roman" w:cs="Times New Roman"/>
            <w:sz w:val="28"/>
            <w:szCs w:val="28"/>
          </w:rPr>
          <w:t>ст.ст.</w:t>
        </w:r>
        <w:r w:rsidRPr="00E1247B">
          <w:rPr>
            <w:rFonts w:ascii="Times New Roman" w:hAnsi="Times New Roman" w:cs="Times New Roman"/>
            <w:sz w:val="28"/>
            <w:szCs w:val="28"/>
          </w:rPr>
          <w:t> 291</w:t>
        </w:r>
      </w:hyperlink>
      <w:r w:rsidRPr="00E1247B">
        <w:rPr>
          <w:rFonts w:ascii="Times New Roman" w:hAnsi="Times New Roman" w:cs="Times New Roman"/>
          <w:sz w:val="28"/>
          <w:szCs w:val="28"/>
        </w:rPr>
        <w:t xml:space="preserve">, </w:t>
      </w:r>
      <w:hyperlink r:id="rId11" w:anchor="block_2911" w:history="1">
        <w:r w:rsidRPr="00E1247B">
          <w:rPr>
            <w:rFonts w:ascii="Times New Roman" w:hAnsi="Times New Roman" w:cs="Times New Roman"/>
            <w:sz w:val="28"/>
            <w:szCs w:val="28"/>
          </w:rPr>
          <w:t>291.1</w:t>
        </w:r>
      </w:hyperlink>
      <w:r w:rsidRPr="00E1247B">
        <w:rPr>
          <w:rFonts w:ascii="Times New Roman" w:hAnsi="Times New Roman" w:cs="Times New Roman"/>
          <w:sz w:val="28"/>
          <w:szCs w:val="28"/>
        </w:rPr>
        <w:t xml:space="preserve"> и </w:t>
      </w:r>
      <w:hyperlink r:id="rId12" w:anchor="block_20401" w:history="1">
        <w:r w:rsidR="00E1247B">
          <w:rPr>
            <w:rFonts w:ascii="Times New Roman" w:hAnsi="Times New Roman" w:cs="Times New Roman"/>
            <w:sz w:val="28"/>
            <w:szCs w:val="28"/>
          </w:rPr>
          <w:t>ч.</w:t>
        </w:r>
        <w:r w:rsidRPr="00E1247B">
          <w:rPr>
            <w:rFonts w:ascii="Times New Roman" w:hAnsi="Times New Roman" w:cs="Times New Roman"/>
            <w:sz w:val="28"/>
            <w:szCs w:val="28"/>
          </w:rPr>
          <w:t xml:space="preserve"> 1</w:t>
        </w:r>
      </w:hyperlink>
      <w:r w:rsidRPr="00E1247B">
        <w:rPr>
          <w:rFonts w:ascii="Times New Roman" w:hAnsi="Times New Roman" w:cs="Times New Roman"/>
          <w:sz w:val="28"/>
          <w:szCs w:val="28"/>
        </w:rPr>
        <w:t xml:space="preserve"> или </w:t>
      </w:r>
      <w:hyperlink r:id="rId13" w:anchor="block_20402" w:history="1">
        <w:r w:rsidR="00E1247B">
          <w:rPr>
            <w:rFonts w:ascii="Times New Roman" w:hAnsi="Times New Roman" w:cs="Times New Roman"/>
            <w:sz w:val="28"/>
            <w:szCs w:val="28"/>
          </w:rPr>
          <w:t>ч.</w:t>
        </w:r>
        <w:r w:rsidRPr="00E1247B">
          <w:rPr>
            <w:rFonts w:ascii="Times New Roman" w:hAnsi="Times New Roman" w:cs="Times New Roman"/>
            <w:sz w:val="28"/>
            <w:szCs w:val="28"/>
          </w:rPr>
          <w:t xml:space="preserve"> 2 </w:t>
        </w:r>
        <w:r w:rsidR="00E1247B">
          <w:rPr>
            <w:rFonts w:ascii="Times New Roman" w:hAnsi="Times New Roman" w:cs="Times New Roman"/>
            <w:sz w:val="28"/>
            <w:szCs w:val="28"/>
          </w:rPr>
          <w:t>ст.</w:t>
        </w:r>
        <w:r w:rsidRPr="00E1247B">
          <w:rPr>
            <w:rFonts w:ascii="Times New Roman" w:hAnsi="Times New Roman" w:cs="Times New Roman"/>
            <w:sz w:val="28"/>
            <w:szCs w:val="28"/>
          </w:rPr>
          <w:t> 204</w:t>
        </w:r>
      </w:hyperlink>
      <w:r w:rsidRPr="00E1247B">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w:t>
      </w:r>
      <w:proofErr w:type="gramEnd"/>
      <w:r w:rsidRPr="00E1247B">
        <w:rPr>
          <w:rFonts w:ascii="Times New Roman" w:hAnsi="Times New Roman" w:cs="Times New Roman"/>
          <w:sz w:val="28"/>
          <w:szCs w:val="28"/>
        </w:rPr>
        <w:t xml:space="preserve">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r w:rsidR="00754BE7" w:rsidRPr="00E1247B">
        <w:rPr>
          <w:rFonts w:ascii="Times New Roman" w:hAnsi="Times New Roman" w:cs="Times New Roman"/>
          <w:sz w:val="28"/>
          <w:szCs w:val="28"/>
        </w:rPr>
        <w:t xml:space="preserve"> </w:t>
      </w:r>
      <w:r w:rsidRPr="00E1247B">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6E19BD" w:rsidRPr="00E1247B" w:rsidRDefault="00361C1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Таким образом,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лично заинтересован, чтобы </w:t>
      </w:r>
      <w:r w:rsidR="00E1247B">
        <w:rPr>
          <w:rFonts w:ascii="Times New Roman" w:hAnsi="Times New Roman" w:cs="Times New Roman"/>
          <w:sz w:val="28"/>
          <w:szCs w:val="28"/>
        </w:rPr>
        <w:t>ФИО1</w:t>
      </w:r>
      <w:r w:rsidRPr="00E1247B">
        <w:rPr>
          <w:rFonts w:ascii="Times New Roman" w:hAnsi="Times New Roman" w:cs="Times New Roman"/>
          <w:sz w:val="28"/>
          <w:szCs w:val="28"/>
        </w:rPr>
        <w:t xml:space="preserve"> был осужден именно за вымогательство взятки.</w:t>
      </w:r>
    </w:p>
    <w:p w:rsidR="00C527DC" w:rsidRPr="00E1247B" w:rsidRDefault="00C527D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Согласно приговору, </w:t>
      </w:r>
      <w:r w:rsidR="00E1247B">
        <w:rPr>
          <w:rFonts w:ascii="Times New Roman" w:hAnsi="Times New Roman" w:cs="Times New Roman"/>
          <w:sz w:val="28"/>
          <w:szCs w:val="28"/>
        </w:rPr>
        <w:t>ФИО</w:t>
      </w:r>
      <w:proofErr w:type="gramStart"/>
      <w:r w:rsidR="00E1247B">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получил от </w:t>
      </w:r>
      <w:r w:rsidR="00E1247B">
        <w:rPr>
          <w:rFonts w:ascii="Times New Roman" w:hAnsi="Times New Roman" w:cs="Times New Roman"/>
          <w:sz w:val="28"/>
          <w:szCs w:val="28"/>
        </w:rPr>
        <w:t>ФИО2 взятку</w:t>
      </w:r>
      <w:r w:rsidRPr="00E1247B">
        <w:rPr>
          <w:rFonts w:ascii="Times New Roman" w:hAnsi="Times New Roman" w:cs="Times New Roman"/>
          <w:sz w:val="28"/>
          <w:szCs w:val="28"/>
        </w:rPr>
        <w:t xml:space="preserve"> «за бездействие в пользу взяткодателя, которое входит в его служебные полномочия, а равно за общее попустительство по службе, с вымогательством взятки».</w:t>
      </w:r>
    </w:p>
    <w:p w:rsidR="00257A2F" w:rsidRPr="00E1247B" w:rsidRDefault="00E1247B" w:rsidP="00E124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C527DC" w:rsidRPr="00E1247B">
        <w:rPr>
          <w:rFonts w:ascii="Times New Roman" w:hAnsi="Times New Roman" w:cs="Times New Roman"/>
          <w:sz w:val="28"/>
          <w:szCs w:val="28"/>
        </w:rPr>
        <w:t>понятно, что имел в виду суд под бездействием, входящим в  служебные полномочия.</w:t>
      </w:r>
    </w:p>
    <w:p w:rsidR="00C527DC" w:rsidRPr="00E1247B" w:rsidRDefault="00C527D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Согласно </w:t>
      </w:r>
      <w:proofErr w:type="spellStart"/>
      <w:r w:rsidR="00E1247B">
        <w:rPr>
          <w:rFonts w:ascii="Times New Roman" w:hAnsi="Times New Roman" w:cs="Times New Roman"/>
          <w:sz w:val="28"/>
          <w:szCs w:val="28"/>
        </w:rPr>
        <w:t>пп</w:t>
      </w:r>
      <w:proofErr w:type="spellEnd"/>
      <w:r w:rsidR="00E1247B">
        <w:rPr>
          <w:rFonts w:ascii="Times New Roman" w:hAnsi="Times New Roman" w:cs="Times New Roman"/>
          <w:sz w:val="28"/>
          <w:szCs w:val="28"/>
        </w:rPr>
        <w:t>.</w:t>
      </w:r>
      <w:r w:rsidRPr="00E1247B">
        <w:rPr>
          <w:rFonts w:ascii="Times New Roman" w:hAnsi="Times New Roman" w:cs="Times New Roman"/>
          <w:sz w:val="28"/>
          <w:szCs w:val="28"/>
        </w:rPr>
        <w:t xml:space="preserve"> «в» </w:t>
      </w:r>
      <w:r w:rsidR="00E1247B">
        <w:rPr>
          <w:rFonts w:ascii="Times New Roman" w:hAnsi="Times New Roman" w:cs="Times New Roman"/>
          <w:sz w:val="28"/>
          <w:szCs w:val="28"/>
        </w:rPr>
        <w:t>п.</w:t>
      </w:r>
      <w:r w:rsidRPr="00E1247B">
        <w:rPr>
          <w:rFonts w:ascii="Times New Roman" w:hAnsi="Times New Roman" w:cs="Times New Roman"/>
          <w:sz w:val="28"/>
          <w:szCs w:val="28"/>
        </w:rPr>
        <w:t xml:space="preserve"> 8 ст. 34 Положения о порядке прохождения военной службы, утвержденного</w:t>
      </w:r>
      <w:r w:rsidR="00754BE7" w:rsidRPr="00E1247B">
        <w:rPr>
          <w:rFonts w:ascii="Times New Roman" w:hAnsi="Times New Roman" w:cs="Times New Roman"/>
          <w:sz w:val="28"/>
          <w:szCs w:val="28"/>
        </w:rPr>
        <w:t xml:space="preserve"> </w:t>
      </w:r>
      <w:hyperlink r:id="rId14" w:history="1">
        <w:r w:rsidRPr="00E1247B">
          <w:rPr>
            <w:rFonts w:ascii="Times New Roman" w:hAnsi="Times New Roman" w:cs="Times New Roman"/>
            <w:sz w:val="28"/>
            <w:szCs w:val="28"/>
          </w:rPr>
          <w:t>Указом</w:t>
        </w:r>
      </w:hyperlink>
      <w:r w:rsidRPr="00E1247B">
        <w:rPr>
          <w:rFonts w:ascii="Times New Roman" w:hAnsi="Times New Roman" w:cs="Times New Roman"/>
          <w:sz w:val="28"/>
          <w:szCs w:val="28"/>
        </w:rPr>
        <w:t xml:space="preserve"> Президента РФ от </w:t>
      </w:r>
      <w:r w:rsidR="001E5E46">
        <w:rPr>
          <w:rFonts w:ascii="Times New Roman" w:hAnsi="Times New Roman" w:cs="Times New Roman"/>
          <w:sz w:val="28"/>
          <w:szCs w:val="28"/>
        </w:rPr>
        <w:t>16.09.1999</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br/>
      </w:r>
      <w:r w:rsidRPr="00E1247B">
        <w:rPr>
          <w:rFonts w:ascii="Times New Roman" w:hAnsi="Times New Roman" w:cs="Times New Roman"/>
          <w:sz w:val="28"/>
          <w:szCs w:val="28"/>
        </w:rPr>
        <w:t xml:space="preserve">№ 1237, </w:t>
      </w:r>
      <w:r w:rsidR="00257A2F" w:rsidRPr="00E1247B">
        <w:rPr>
          <w:rFonts w:ascii="Times New Roman" w:hAnsi="Times New Roman" w:cs="Times New Roman"/>
          <w:sz w:val="28"/>
          <w:szCs w:val="28"/>
        </w:rPr>
        <w:t>досрочное увольнение младших офицеров производится главнокомандующим видом Вооруженных Сил Российской Федерации, командующим войсками военного округа, должностными лицами им равными и выше.</w:t>
      </w:r>
    </w:p>
    <w:p w:rsidR="005B287A" w:rsidRPr="00E1247B" w:rsidRDefault="005B287A"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Согласно </w:t>
      </w:r>
      <w:r w:rsidR="001E5E46">
        <w:rPr>
          <w:rFonts w:ascii="Times New Roman" w:hAnsi="Times New Roman" w:cs="Times New Roman"/>
          <w:sz w:val="28"/>
          <w:szCs w:val="28"/>
        </w:rPr>
        <w:t>ст. 27 вышеуказанного Положения</w:t>
      </w:r>
      <w:r w:rsidRPr="00E1247B">
        <w:rPr>
          <w:rFonts w:ascii="Times New Roman" w:hAnsi="Times New Roman" w:cs="Times New Roman"/>
          <w:sz w:val="28"/>
          <w:szCs w:val="28"/>
        </w:rPr>
        <w:t xml:space="preserve"> для проведения аттестации, а также решения иных вопросов прохождения военной службы в воинских частях создаются аттестационные комиссии, которые вправе выносить  представления к досрочному увольнению с военной службы военнослужащих. Командир части в состав комиссии не входит.</w:t>
      </w:r>
    </w:p>
    <w:p w:rsidR="00C44969" w:rsidRPr="00E1247B" w:rsidRDefault="00257A2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Суд</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по </w:t>
      </w:r>
      <w:r w:rsidR="00C44969" w:rsidRPr="00E1247B">
        <w:rPr>
          <w:rFonts w:ascii="Times New Roman" w:hAnsi="Times New Roman" w:cs="Times New Roman"/>
          <w:sz w:val="28"/>
          <w:szCs w:val="28"/>
        </w:rPr>
        <w:t>сути</w:t>
      </w:r>
      <w:r w:rsidR="001E5E46">
        <w:rPr>
          <w:rFonts w:ascii="Times New Roman" w:hAnsi="Times New Roman" w:cs="Times New Roman"/>
          <w:sz w:val="28"/>
          <w:szCs w:val="28"/>
        </w:rPr>
        <w:t>,</w:t>
      </w:r>
      <w:r w:rsidR="00C44969" w:rsidRPr="00E1247B">
        <w:rPr>
          <w:rFonts w:ascii="Times New Roman" w:hAnsi="Times New Roman" w:cs="Times New Roman"/>
          <w:sz w:val="28"/>
          <w:szCs w:val="28"/>
        </w:rPr>
        <w:t xml:space="preserve"> </w:t>
      </w:r>
      <w:r w:rsidRPr="00E1247B">
        <w:rPr>
          <w:rFonts w:ascii="Times New Roman" w:hAnsi="Times New Roman" w:cs="Times New Roman"/>
          <w:sz w:val="28"/>
          <w:szCs w:val="28"/>
        </w:rPr>
        <w:t xml:space="preserve">согласился с защитой, что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не имел полномочий для увольнения </w:t>
      </w:r>
      <w:r w:rsidR="001E5E46">
        <w:rPr>
          <w:rFonts w:ascii="Times New Roman" w:hAnsi="Times New Roman" w:cs="Times New Roman"/>
          <w:sz w:val="28"/>
          <w:szCs w:val="28"/>
        </w:rPr>
        <w:t>ФИО2</w:t>
      </w:r>
      <w:r w:rsidRPr="00E1247B">
        <w:rPr>
          <w:rFonts w:ascii="Times New Roman" w:hAnsi="Times New Roman" w:cs="Times New Roman"/>
          <w:sz w:val="28"/>
          <w:szCs w:val="28"/>
        </w:rPr>
        <w:t xml:space="preserve">, отметив, что согласно Постановлению Пленума </w:t>
      </w:r>
      <w:r w:rsidR="001E5E46">
        <w:rPr>
          <w:rFonts w:ascii="Times New Roman" w:hAnsi="Times New Roman" w:cs="Times New Roman"/>
          <w:sz w:val="28"/>
          <w:szCs w:val="28"/>
        </w:rPr>
        <w:t>Верховного суда</w:t>
      </w:r>
      <w:r w:rsidRPr="00E1247B">
        <w:rPr>
          <w:rFonts w:ascii="Times New Roman" w:hAnsi="Times New Roman" w:cs="Times New Roman"/>
          <w:sz w:val="28"/>
          <w:szCs w:val="28"/>
        </w:rPr>
        <w:t xml:space="preserve"> РФ  от 09.07.2013 № 24, не имеет значения, была ли у должностного лица реальная возможность осуществить указанную угрозу, </w:t>
      </w:r>
      <w:r w:rsidRPr="00E1247B">
        <w:rPr>
          <w:rFonts w:ascii="Times New Roman" w:hAnsi="Times New Roman" w:cs="Times New Roman"/>
          <w:sz w:val="28"/>
          <w:szCs w:val="28"/>
        </w:rPr>
        <w:lastRenderedPageBreak/>
        <w:t>если у лица, передавшего взятку, имелись основания опасаться осуществления этой угрозы.</w:t>
      </w:r>
    </w:p>
    <w:p w:rsidR="00257A2F" w:rsidRPr="00E1247B" w:rsidRDefault="00C44969"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Действительно </w:t>
      </w:r>
      <w:r w:rsidR="001E5E46">
        <w:rPr>
          <w:rFonts w:ascii="Times New Roman" w:hAnsi="Times New Roman" w:cs="Times New Roman"/>
          <w:sz w:val="28"/>
          <w:szCs w:val="28"/>
        </w:rPr>
        <w:t>Верховный суд</w:t>
      </w:r>
      <w:r w:rsidRPr="00E1247B">
        <w:rPr>
          <w:rFonts w:ascii="Times New Roman" w:hAnsi="Times New Roman" w:cs="Times New Roman"/>
          <w:sz w:val="28"/>
          <w:szCs w:val="28"/>
        </w:rPr>
        <w:t xml:space="preserve"> РФ такое написал, но это не наш случай. </w:t>
      </w:r>
      <w:r w:rsidR="001E5E46">
        <w:rPr>
          <w:rFonts w:ascii="Times New Roman" w:hAnsi="Times New Roman" w:cs="Times New Roman"/>
          <w:sz w:val="28"/>
          <w:szCs w:val="28"/>
        </w:rPr>
        <w:t>ФИО2</w:t>
      </w:r>
      <w:r w:rsidRPr="00E1247B">
        <w:rPr>
          <w:rFonts w:ascii="Times New Roman" w:hAnsi="Times New Roman" w:cs="Times New Roman"/>
          <w:sz w:val="28"/>
          <w:szCs w:val="28"/>
        </w:rPr>
        <w:t xml:space="preserve"> – военный офицер, в 2013 году окончил Военную академию войсковой противовоздушной обороны </w:t>
      </w:r>
      <w:proofErr w:type="gramStart"/>
      <w:r w:rsidRPr="00E1247B">
        <w:rPr>
          <w:rFonts w:ascii="Times New Roman" w:hAnsi="Times New Roman" w:cs="Times New Roman"/>
          <w:sz w:val="28"/>
          <w:szCs w:val="28"/>
        </w:rPr>
        <w:t>ВС</w:t>
      </w:r>
      <w:proofErr w:type="gramEnd"/>
      <w:r w:rsidRPr="00E1247B">
        <w:rPr>
          <w:rFonts w:ascii="Times New Roman" w:hAnsi="Times New Roman" w:cs="Times New Roman"/>
          <w:sz w:val="28"/>
          <w:szCs w:val="28"/>
        </w:rPr>
        <w:t xml:space="preserve"> РФ.</w:t>
      </w:r>
      <w:r w:rsidR="00754BE7" w:rsidRPr="00E1247B">
        <w:rPr>
          <w:rFonts w:ascii="Times New Roman" w:hAnsi="Times New Roman" w:cs="Times New Roman"/>
          <w:sz w:val="28"/>
          <w:szCs w:val="28"/>
        </w:rPr>
        <w:t xml:space="preserve"> </w:t>
      </w:r>
      <w:r w:rsidRPr="00E1247B">
        <w:rPr>
          <w:rFonts w:ascii="Times New Roman" w:hAnsi="Times New Roman" w:cs="Times New Roman"/>
          <w:sz w:val="28"/>
          <w:szCs w:val="28"/>
        </w:rPr>
        <w:t>Знать указанный нормативный акт – его обязанность.</w:t>
      </w:r>
    </w:p>
    <w:p w:rsidR="00754BE7" w:rsidRPr="00E1247B" w:rsidRDefault="003D1578" w:rsidP="00E1247B">
      <w:pPr>
        <w:spacing w:after="0" w:line="240" w:lineRule="auto"/>
        <w:ind w:firstLine="708"/>
        <w:jc w:val="both"/>
        <w:rPr>
          <w:rFonts w:ascii="Times New Roman" w:hAnsi="Times New Roman" w:cs="Times New Roman"/>
          <w:sz w:val="28"/>
          <w:szCs w:val="28"/>
        </w:rPr>
      </w:pPr>
      <w:proofErr w:type="gramStart"/>
      <w:r w:rsidRPr="00E1247B">
        <w:rPr>
          <w:rFonts w:ascii="Times New Roman" w:hAnsi="Times New Roman" w:cs="Times New Roman"/>
          <w:sz w:val="28"/>
          <w:szCs w:val="28"/>
        </w:rPr>
        <w:t xml:space="preserve">Кроме того, </w:t>
      </w:r>
      <w:r w:rsidR="001E5E46">
        <w:rPr>
          <w:rFonts w:ascii="Times New Roman" w:hAnsi="Times New Roman" w:cs="Times New Roman"/>
          <w:sz w:val="28"/>
          <w:szCs w:val="28"/>
        </w:rPr>
        <w:t>Верховный суд</w:t>
      </w:r>
      <w:r w:rsidRPr="00E1247B">
        <w:rPr>
          <w:rFonts w:ascii="Times New Roman" w:hAnsi="Times New Roman" w:cs="Times New Roman"/>
          <w:sz w:val="28"/>
          <w:szCs w:val="28"/>
        </w:rPr>
        <w:t xml:space="preserve"> РФ после слов: </w:t>
      </w:r>
      <w:r w:rsidR="00A53DEB" w:rsidRPr="00E1247B">
        <w:rPr>
          <w:rFonts w:ascii="Times New Roman" w:hAnsi="Times New Roman" w:cs="Times New Roman"/>
          <w:sz w:val="28"/>
          <w:szCs w:val="28"/>
        </w:rPr>
        <w:t>«</w:t>
      </w:r>
      <w:r w:rsidRPr="00E1247B">
        <w:rPr>
          <w:rFonts w:ascii="Times New Roman" w:hAnsi="Times New Roman" w:cs="Times New Roman"/>
          <w:sz w:val="28"/>
          <w:szCs w:val="28"/>
        </w:rPr>
        <w:t>если у лица, передавшего взятку, имелись основания опасаться осуществления этой угрозы</w:t>
      </w:r>
      <w:r w:rsidR="00A53DEB" w:rsidRPr="00E1247B">
        <w:rPr>
          <w:rFonts w:ascii="Times New Roman" w:hAnsi="Times New Roman" w:cs="Times New Roman"/>
          <w:sz w:val="28"/>
          <w:szCs w:val="28"/>
        </w:rPr>
        <w:t>» приводит пример: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r w:rsidR="00754BE7" w:rsidRPr="00E1247B">
        <w:rPr>
          <w:rFonts w:ascii="Times New Roman" w:hAnsi="Times New Roman" w:cs="Times New Roman"/>
          <w:sz w:val="28"/>
          <w:szCs w:val="28"/>
        </w:rPr>
        <w:t xml:space="preserve"> </w:t>
      </w:r>
      <w:proofErr w:type="gramEnd"/>
    </w:p>
    <w:p w:rsidR="00A53DEB" w:rsidRPr="00E1247B" w:rsidRDefault="00A53DEB"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В этом примере обвиняемый не располагает тем объемом информации, каким располагает следователь.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же напротив, обязан знать. </w:t>
      </w:r>
    </w:p>
    <w:p w:rsidR="009D6EAE" w:rsidRPr="00E1247B" w:rsidRDefault="00A42C82"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К нашей ситуации в большей мере применим </w:t>
      </w:r>
      <w:r w:rsidR="001E5E46">
        <w:rPr>
          <w:rFonts w:ascii="Times New Roman" w:hAnsi="Times New Roman" w:cs="Times New Roman"/>
          <w:sz w:val="28"/>
          <w:szCs w:val="28"/>
        </w:rPr>
        <w:t>п.</w:t>
      </w:r>
      <w:r w:rsidRPr="00E1247B">
        <w:rPr>
          <w:rFonts w:ascii="Times New Roman" w:hAnsi="Times New Roman" w:cs="Times New Roman"/>
          <w:sz w:val="28"/>
          <w:szCs w:val="28"/>
        </w:rPr>
        <w:t xml:space="preserve"> 24 </w:t>
      </w:r>
      <w:r w:rsidR="001E5E46">
        <w:rPr>
          <w:rFonts w:ascii="Times New Roman" w:hAnsi="Times New Roman" w:cs="Times New Roman"/>
          <w:sz w:val="28"/>
          <w:szCs w:val="28"/>
        </w:rPr>
        <w:t>выше</w:t>
      </w:r>
      <w:r w:rsidRPr="00E1247B">
        <w:rPr>
          <w:rFonts w:ascii="Times New Roman" w:hAnsi="Times New Roman" w:cs="Times New Roman"/>
          <w:sz w:val="28"/>
          <w:szCs w:val="28"/>
        </w:rPr>
        <w:t>указанного постановления: «В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C3656F" w:rsidRPr="00E1247B" w:rsidRDefault="00C3656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Кроме того, </w:t>
      </w:r>
      <w:r w:rsidR="001E5E46">
        <w:rPr>
          <w:rFonts w:ascii="Times New Roman" w:hAnsi="Times New Roman" w:cs="Times New Roman"/>
          <w:sz w:val="28"/>
          <w:szCs w:val="28"/>
        </w:rPr>
        <w:t>08.11.2018</w:t>
      </w:r>
      <w:r w:rsidRPr="00E1247B">
        <w:rPr>
          <w:rFonts w:ascii="Times New Roman" w:hAnsi="Times New Roman" w:cs="Times New Roman"/>
          <w:sz w:val="28"/>
          <w:szCs w:val="28"/>
        </w:rPr>
        <w:t xml:space="preserve"> Курильским гарнизонным военным судом было удовлетворено ходатайство следователя о прекращении уголовного дела в отношении </w:t>
      </w:r>
      <w:r w:rsidR="001E5E46">
        <w:rPr>
          <w:rFonts w:ascii="Times New Roman" w:hAnsi="Times New Roman" w:cs="Times New Roman"/>
          <w:sz w:val="28"/>
          <w:szCs w:val="28"/>
        </w:rPr>
        <w:t>ФИО2</w:t>
      </w:r>
      <w:r w:rsidRPr="00E1247B">
        <w:rPr>
          <w:rFonts w:ascii="Times New Roman" w:hAnsi="Times New Roman" w:cs="Times New Roman"/>
          <w:sz w:val="28"/>
          <w:szCs w:val="28"/>
        </w:rPr>
        <w:t xml:space="preserve"> по основаниям, предусмотренным ст.25.1 УПК РФ, и назначении меры уголовно-правового характера в виде судебного штрафа</w:t>
      </w:r>
      <w:proofErr w:type="gramStart"/>
      <w:r w:rsidRPr="00E1247B">
        <w:rPr>
          <w:rFonts w:ascii="Times New Roman" w:hAnsi="Times New Roman" w:cs="Times New Roman"/>
          <w:sz w:val="28"/>
          <w:szCs w:val="28"/>
        </w:rPr>
        <w:t>.</w:t>
      </w:r>
      <w:proofErr w:type="gramEnd"/>
      <w:r w:rsidR="001E5E46">
        <w:rPr>
          <w:rFonts w:ascii="Times New Roman" w:hAnsi="Times New Roman" w:cs="Times New Roman"/>
          <w:sz w:val="28"/>
          <w:szCs w:val="28"/>
        </w:rPr>
        <w:t xml:space="preserve"> В</w:t>
      </w:r>
      <w:r w:rsidRPr="00E1247B">
        <w:rPr>
          <w:rFonts w:ascii="Times New Roman" w:hAnsi="Times New Roman" w:cs="Times New Roman"/>
          <w:sz w:val="28"/>
          <w:szCs w:val="28"/>
        </w:rPr>
        <w:t xml:space="preserve"> соответствии со ст.</w:t>
      </w:r>
      <w:r w:rsidR="001E5E46">
        <w:rPr>
          <w:rFonts w:ascii="Times New Roman" w:hAnsi="Times New Roman" w:cs="Times New Roman"/>
          <w:sz w:val="28"/>
          <w:szCs w:val="28"/>
        </w:rPr>
        <w:t xml:space="preserve"> </w:t>
      </w:r>
      <w:r w:rsidRPr="00E1247B">
        <w:rPr>
          <w:rFonts w:ascii="Times New Roman" w:hAnsi="Times New Roman" w:cs="Times New Roman"/>
          <w:sz w:val="28"/>
          <w:szCs w:val="28"/>
        </w:rPr>
        <w:t>76.2 УК РФ</w:t>
      </w:r>
      <w:r w:rsidR="001E5E46" w:rsidRPr="001E5E46">
        <w:rPr>
          <w:rFonts w:ascii="Times New Roman" w:hAnsi="Times New Roman" w:cs="Times New Roman"/>
          <w:sz w:val="28"/>
          <w:szCs w:val="28"/>
        </w:rPr>
        <w:t xml:space="preserve"> </w:t>
      </w:r>
      <w:r w:rsidR="001E5E46">
        <w:rPr>
          <w:rFonts w:ascii="Times New Roman" w:hAnsi="Times New Roman" w:cs="Times New Roman"/>
          <w:sz w:val="28"/>
          <w:szCs w:val="28"/>
        </w:rPr>
        <w:t>ФИО2</w:t>
      </w:r>
      <w:r w:rsidRPr="00E1247B">
        <w:rPr>
          <w:rFonts w:ascii="Times New Roman" w:hAnsi="Times New Roman" w:cs="Times New Roman"/>
          <w:sz w:val="28"/>
          <w:szCs w:val="28"/>
        </w:rPr>
        <w:t>от уголовной ответственности за совершение преступления, предусмотренного ч.</w:t>
      </w:r>
      <w:r w:rsidR="001E5E46">
        <w:rPr>
          <w:rFonts w:ascii="Times New Roman" w:hAnsi="Times New Roman" w:cs="Times New Roman"/>
          <w:sz w:val="28"/>
          <w:szCs w:val="28"/>
        </w:rPr>
        <w:t xml:space="preserve"> </w:t>
      </w:r>
      <w:r w:rsidRPr="00E1247B">
        <w:rPr>
          <w:rFonts w:ascii="Times New Roman" w:hAnsi="Times New Roman" w:cs="Times New Roman"/>
          <w:sz w:val="28"/>
          <w:szCs w:val="28"/>
        </w:rPr>
        <w:t>3 ст.</w:t>
      </w:r>
      <w:r w:rsidR="001E5E46">
        <w:rPr>
          <w:rFonts w:ascii="Times New Roman" w:hAnsi="Times New Roman" w:cs="Times New Roman"/>
          <w:sz w:val="28"/>
          <w:szCs w:val="28"/>
        </w:rPr>
        <w:t xml:space="preserve"> </w:t>
      </w:r>
      <w:r w:rsidRPr="00E1247B">
        <w:rPr>
          <w:rFonts w:ascii="Times New Roman" w:hAnsi="Times New Roman" w:cs="Times New Roman"/>
          <w:sz w:val="28"/>
          <w:szCs w:val="28"/>
        </w:rPr>
        <w:t xml:space="preserve">256 УК РФ, освобожден.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лично присутствовал в судебном заседании и знал о принятом решении, </w:t>
      </w:r>
      <w:r w:rsidR="001E5E46">
        <w:rPr>
          <w:rFonts w:ascii="Times New Roman" w:hAnsi="Times New Roman" w:cs="Times New Roman"/>
          <w:sz w:val="28"/>
          <w:szCs w:val="28"/>
        </w:rPr>
        <w:t xml:space="preserve">а также </w:t>
      </w:r>
      <w:r w:rsidRPr="00E1247B">
        <w:rPr>
          <w:rFonts w:ascii="Times New Roman" w:hAnsi="Times New Roman" w:cs="Times New Roman"/>
          <w:sz w:val="28"/>
          <w:szCs w:val="28"/>
        </w:rPr>
        <w:t xml:space="preserve">о том, что теперь никто не сможет его уволить </w:t>
      </w:r>
      <w:r w:rsidR="009D6EAE" w:rsidRPr="00E1247B">
        <w:rPr>
          <w:rFonts w:ascii="Times New Roman" w:hAnsi="Times New Roman" w:cs="Times New Roman"/>
          <w:sz w:val="28"/>
          <w:szCs w:val="28"/>
        </w:rPr>
        <w:t xml:space="preserve">с военной службы, что все страхи, если они и были, позади. </w:t>
      </w:r>
    </w:p>
    <w:p w:rsidR="00C3656F" w:rsidRPr="00E1247B" w:rsidRDefault="009D6EAE"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Несмотря на это, </w:t>
      </w:r>
      <w:r w:rsidR="001E5E46">
        <w:rPr>
          <w:rFonts w:ascii="Times New Roman" w:hAnsi="Times New Roman" w:cs="Times New Roman"/>
          <w:sz w:val="28"/>
          <w:szCs w:val="28"/>
        </w:rPr>
        <w:t>13.11.2018</w:t>
      </w:r>
      <w:r w:rsidRPr="00E1247B">
        <w:rPr>
          <w:rFonts w:ascii="Times New Roman" w:hAnsi="Times New Roman" w:cs="Times New Roman"/>
          <w:sz w:val="28"/>
          <w:szCs w:val="28"/>
        </w:rPr>
        <w:t xml:space="preserve"> через жену он обращается к </w:t>
      </w:r>
      <w:proofErr w:type="spellStart"/>
      <w:r w:rsidR="001E5E46">
        <w:rPr>
          <w:rFonts w:ascii="Times New Roman" w:hAnsi="Times New Roman" w:cs="Times New Roman"/>
          <w:sz w:val="28"/>
          <w:szCs w:val="28"/>
        </w:rPr>
        <w:t>К</w:t>
      </w:r>
      <w:proofErr w:type="spellEnd"/>
      <w:r w:rsidR="001E5E46">
        <w:rPr>
          <w:rFonts w:ascii="Times New Roman" w:hAnsi="Times New Roman" w:cs="Times New Roman"/>
          <w:sz w:val="28"/>
          <w:szCs w:val="28"/>
        </w:rPr>
        <w:t>.</w:t>
      </w:r>
      <w:r w:rsidRPr="00E1247B">
        <w:rPr>
          <w:rFonts w:ascii="Times New Roman" w:hAnsi="Times New Roman" w:cs="Times New Roman"/>
          <w:sz w:val="28"/>
          <w:szCs w:val="28"/>
        </w:rPr>
        <w:t xml:space="preserve"> с просьбой о приобретении мобильного телефона. </w:t>
      </w:r>
      <w:r w:rsidR="001E5E46">
        <w:rPr>
          <w:rFonts w:ascii="Times New Roman" w:hAnsi="Times New Roman" w:cs="Times New Roman"/>
          <w:sz w:val="28"/>
          <w:szCs w:val="28"/>
        </w:rPr>
        <w:t>14.11.2018</w:t>
      </w:r>
      <w:r w:rsidRPr="00E1247B">
        <w:rPr>
          <w:rFonts w:ascii="Times New Roman" w:hAnsi="Times New Roman" w:cs="Times New Roman"/>
          <w:sz w:val="28"/>
          <w:szCs w:val="28"/>
        </w:rPr>
        <w:t xml:space="preserve"> она приобретает телефон, а </w:t>
      </w:r>
      <w:r w:rsidR="001E5E46">
        <w:rPr>
          <w:rFonts w:ascii="Times New Roman" w:hAnsi="Times New Roman" w:cs="Times New Roman"/>
          <w:sz w:val="28"/>
          <w:szCs w:val="28"/>
        </w:rPr>
        <w:t>16.11.2018</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передает телефон </w:t>
      </w:r>
      <w:r w:rsidR="001E5E46">
        <w:rPr>
          <w:rFonts w:ascii="Times New Roman" w:hAnsi="Times New Roman" w:cs="Times New Roman"/>
          <w:sz w:val="28"/>
          <w:szCs w:val="28"/>
        </w:rPr>
        <w:t>ФИО1</w:t>
      </w:r>
      <w:r w:rsidRPr="00E1247B">
        <w:rPr>
          <w:rFonts w:ascii="Times New Roman" w:hAnsi="Times New Roman" w:cs="Times New Roman"/>
          <w:sz w:val="28"/>
          <w:szCs w:val="28"/>
        </w:rPr>
        <w:t>. Тут</w:t>
      </w:r>
      <w:r w:rsidR="001E5E46">
        <w:rPr>
          <w:rFonts w:ascii="Times New Roman" w:hAnsi="Times New Roman" w:cs="Times New Roman"/>
          <w:sz w:val="28"/>
          <w:szCs w:val="28"/>
        </w:rPr>
        <w:t xml:space="preserve"> должно быть какое-то объяснение: 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знал, что </w:t>
      </w:r>
      <w:r w:rsidR="001E5E46">
        <w:rPr>
          <w:rFonts w:ascii="Times New Roman" w:hAnsi="Times New Roman" w:cs="Times New Roman"/>
          <w:sz w:val="28"/>
          <w:szCs w:val="28"/>
        </w:rPr>
        <w:t>ФИО1</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вернет</w:t>
      </w:r>
      <w:r w:rsidRPr="00E1247B">
        <w:rPr>
          <w:rFonts w:ascii="Times New Roman" w:hAnsi="Times New Roman" w:cs="Times New Roman"/>
          <w:sz w:val="28"/>
          <w:szCs w:val="28"/>
        </w:rPr>
        <w:t xml:space="preserve"> ему деньги за телефон. Этим обстоятельствам суд оценку не дал.</w:t>
      </w:r>
    </w:p>
    <w:p w:rsidR="005B287A" w:rsidRPr="00E1247B" w:rsidRDefault="00A42C82" w:rsidP="00E1247B">
      <w:pPr>
        <w:spacing w:after="0" w:line="240" w:lineRule="auto"/>
        <w:ind w:firstLine="708"/>
        <w:jc w:val="both"/>
        <w:rPr>
          <w:rFonts w:ascii="Times New Roman" w:hAnsi="Times New Roman" w:cs="Times New Roman"/>
          <w:sz w:val="28"/>
          <w:szCs w:val="28"/>
        </w:rPr>
      </w:pPr>
      <w:proofErr w:type="gramStart"/>
      <w:r w:rsidRPr="00E1247B">
        <w:rPr>
          <w:rFonts w:ascii="Times New Roman" w:hAnsi="Times New Roman" w:cs="Times New Roman"/>
          <w:sz w:val="28"/>
          <w:szCs w:val="28"/>
        </w:rPr>
        <w:t xml:space="preserve">К ситуации с 50 000 рублей, на которые были приобретены запасные части на служебный автомобиль, применим </w:t>
      </w:r>
      <w:r w:rsidR="001E5E46">
        <w:rPr>
          <w:rFonts w:ascii="Times New Roman" w:hAnsi="Times New Roman" w:cs="Times New Roman"/>
          <w:sz w:val="28"/>
          <w:szCs w:val="28"/>
        </w:rPr>
        <w:t>п.</w:t>
      </w:r>
      <w:r w:rsidR="005B287A" w:rsidRPr="00E1247B">
        <w:rPr>
          <w:rFonts w:ascii="Times New Roman" w:hAnsi="Times New Roman" w:cs="Times New Roman"/>
          <w:sz w:val="28"/>
          <w:szCs w:val="28"/>
        </w:rPr>
        <w:t xml:space="preserve"> 23</w:t>
      </w:r>
      <w:r w:rsidR="00754BE7" w:rsidRPr="00E1247B">
        <w:rPr>
          <w:rFonts w:ascii="Times New Roman" w:hAnsi="Times New Roman" w:cs="Times New Roman"/>
          <w:sz w:val="28"/>
          <w:szCs w:val="28"/>
        </w:rPr>
        <w:t xml:space="preserve"> </w:t>
      </w:r>
      <w:r w:rsidR="00361C11" w:rsidRPr="00E1247B">
        <w:rPr>
          <w:rFonts w:ascii="Times New Roman" w:hAnsi="Times New Roman" w:cs="Times New Roman"/>
          <w:sz w:val="28"/>
          <w:szCs w:val="28"/>
        </w:rPr>
        <w:t>Постановлени</w:t>
      </w:r>
      <w:r w:rsidR="001E5E46">
        <w:rPr>
          <w:rFonts w:ascii="Times New Roman" w:hAnsi="Times New Roman" w:cs="Times New Roman"/>
          <w:sz w:val="28"/>
          <w:szCs w:val="28"/>
        </w:rPr>
        <w:t>я</w:t>
      </w:r>
      <w:r w:rsidR="00361C11" w:rsidRPr="00E1247B">
        <w:rPr>
          <w:rFonts w:ascii="Times New Roman" w:hAnsi="Times New Roman" w:cs="Times New Roman"/>
          <w:sz w:val="28"/>
          <w:szCs w:val="28"/>
        </w:rPr>
        <w:t xml:space="preserve"> Пленума Верховного Суда РФ от </w:t>
      </w:r>
      <w:r w:rsidR="001E5E46">
        <w:rPr>
          <w:rFonts w:ascii="Times New Roman" w:hAnsi="Times New Roman" w:cs="Times New Roman"/>
          <w:sz w:val="28"/>
          <w:szCs w:val="28"/>
        </w:rPr>
        <w:t>09.07.2013</w:t>
      </w:r>
      <w:r w:rsidR="00361C11" w:rsidRPr="00E1247B">
        <w:rPr>
          <w:rFonts w:ascii="Times New Roman" w:hAnsi="Times New Roman" w:cs="Times New Roman"/>
          <w:sz w:val="28"/>
          <w:szCs w:val="28"/>
        </w:rPr>
        <w:t xml:space="preserve"> № 24</w:t>
      </w:r>
      <w:r w:rsidR="00754BE7" w:rsidRPr="00E1247B">
        <w:rPr>
          <w:rFonts w:ascii="Times New Roman" w:hAnsi="Times New Roman" w:cs="Times New Roman"/>
          <w:sz w:val="28"/>
          <w:szCs w:val="28"/>
        </w:rPr>
        <w:t xml:space="preserve"> </w:t>
      </w:r>
      <w:r w:rsidR="001E5E46">
        <w:rPr>
          <w:rFonts w:ascii="Times New Roman" w:hAnsi="Times New Roman" w:cs="Times New Roman"/>
          <w:sz w:val="28"/>
          <w:szCs w:val="28"/>
        </w:rPr>
        <w:t>«</w:t>
      </w:r>
      <w:r w:rsidR="00361C11" w:rsidRPr="00E1247B">
        <w:rPr>
          <w:rFonts w:ascii="Times New Roman" w:hAnsi="Times New Roman" w:cs="Times New Roman"/>
          <w:sz w:val="28"/>
          <w:szCs w:val="28"/>
        </w:rPr>
        <w:t>О судебной практике по делам о взяточничестве и об иных коррупционных преступлениях</w:t>
      </w:r>
      <w:r w:rsidR="001E5E46">
        <w:rPr>
          <w:rFonts w:ascii="Times New Roman" w:hAnsi="Times New Roman" w:cs="Times New Roman"/>
          <w:sz w:val="28"/>
          <w:szCs w:val="28"/>
        </w:rPr>
        <w:t>»</w:t>
      </w:r>
      <w:r w:rsidR="005B287A" w:rsidRPr="00E1247B">
        <w:rPr>
          <w:rFonts w:ascii="Times New Roman" w:hAnsi="Times New Roman" w:cs="Times New Roman"/>
          <w:sz w:val="28"/>
          <w:szCs w:val="28"/>
        </w:rPr>
        <w:t>,</w:t>
      </w:r>
      <w:r w:rsidR="001E5E46">
        <w:rPr>
          <w:rFonts w:ascii="Times New Roman" w:hAnsi="Times New Roman" w:cs="Times New Roman"/>
          <w:sz w:val="28"/>
          <w:szCs w:val="28"/>
        </w:rPr>
        <w:t xml:space="preserve"> согласно которому</w:t>
      </w:r>
      <w:r w:rsidR="005B287A" w:rsidRPr="00E1247B">
        <w:rPr>
          <w:rFonts w:ascii="Times New Roman" w:hAnsi="Times New Roman" w:cs="Times New Roman"/>
          <w:sz w:val="28"/>
          <w:szCs w:val="28"/>
        </w:rPr>
        <w:t xml:space="preserve">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w:t>
      </w:r>
      <w:proofErr w:type="gramEnd"/>
      <w:r w:rsidR="005B287A" w:rsidRPr="00E1247B">
        <w:rPr>
          <w:rFonts w:ascii="Times New Roman" w:hAnsi="Times New Roman" w:cs="Times New Roman"/>
          <w:sz w:val="28"/>
          <w:szCs w:val="28"/>
        </w:rPr>
        <w:t xml:space="preserve"> </w:t>
      </w:r>
      <w:proofErr w:type="gramStart"/>
      <w:r w:rsidR="005B287A" w:rsidRPr="00E1247B">
        <w:rPr>
          <w:rFonts w:ascii="Times New Roman" w:hAnsi="Times New Roman" w:cs="Times New Roman"/>
          <w:sz w:val="28"/>
          <w:szCs w:val="28"/>
        </w:rPr>
        <w:t xml:space="preserve">ему либо его </w:t>
      </w:r>
      <w:r w:rsidR="005B287A" w:rsidRPr="00E1247B">
        <w:rPr>
          <w:rFonts w:ascii="Times New Roman" w:hAnsi="Times New Roman" w:cs="Times New Roman"/>
          <w:sz w:val="28"/>
          <w:szCs w:val="28"/>
        </w:rPr>
        <w:lastRenderedPageBreak/>
        <w:t>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w:t>
      </w:r>
      <w:proofErr w:type="gramEnd"/>
      <w:r w:rsidR="005B287A" w:rsidRPr="00E1247B">
        <w:rPr>
          <w:rFonts w:ascii="Times New Roman" w:hAnsi="Times New Roman" w:cs="Times New Roman"/>
          <w:sz w:val="28"/>
          <w:szCs w:val="28"/>
        </w:rPr>
        <w:t xml:space="preserve">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r w:rsidRPr="00E1247B">
        <w:rPr>
          <w:rFonts w:ascii="Times New Roman" w:hAnsi="Times New Roman" w:cs="Times New Roman"/>
          <w:sz w:val="28"/>
          <w:szCs w:val="28"/>
        </w:rPr>
        <w:t>»</w:t>
      </w:r>
      <w:r w:rsidR="005B287A" w:rsidRPr="00E1247B">
        <w:rPr>
          <w:rFonts w:ascii="Times New Roman" w:hAnsi="Times New Roman" w:cs="Times New Roman"/>
          <w:sz w:val="28"/>
          <w:szCs w:val="28"/>
        </w:rPr>
        <w:t>.</w:t>
      </w:r>
    </w:p>
    <w:p w:rsidR="00EF5F3F" w:rsidRPr="00E1247B" w:rsidRDefault="00776F15"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И</w:t>
      </w:r>
      <w:r w:rsidR="00EF5F3F" w:rsidRPr="00E1247B">
        <w:rPr>
          <w:rFonts w:ascii="Times New Roman" w:hAnsi="Times New Roman" w:cs="Times New Roman"/>
          <w:sz w:val="28"/>
          <w:szCs w:val="28"/>
        </w:rPr>
        <w:t>зложенн</w:t>
      </w:r>
      <w:r w:rsidRPr="00E1247B">
        <w:rPr>
          <w:rFonts w:ascii="Times New Roman" w:hAnsi="Times New Roman" w:cs="Times New Roman"/>
          <w:sz w:val="28"/>
          <w:szCs w:val="28"/>
        </w:rPr>
        <w:t>ые</w:t>
      </w:r>
      <w:r w:rsidR="00EF5F3F" w:rsidRPr="00E1247B">
        <w:rPr>
          <w:rFonts w:ascii="Times New Roman" w:hAnsi="Times New Roman" w:cs="Times New Roman"/>
          <w:sz w:val="28"/>
          <w:szCs w:val="28"/>
        </w:rPr>
        <w:t xml:space="preserve"> выше</w:t>
      </w:r>
      <w:r w:rsidRPr="00E1247B">
        <w:rPr>
          <w:rFonts w:ascii="Times New Roman" w:hAnsi="Times New Roman" w:cs="Times New Roman"/>
          <w:sz w:val="28"/>
          <w:szCs w:val="28"/>
        </w:rPr>
        <w:t xml:space="preserve"> обстоятельства</w:t>
      </w:r>
      <w:r w:rsidR="00EF5F3F" w:rsidRPr="00E1247B">
        <w:rPr>
          <w:rFonts w:ascii="Times New Roman" w:hAnsi="Times New Roman" w:cs="Times New Roman"/>
          <w:sz w:val="28"/>
          <w:szCs w:val="28"/>
        </w:rPr>
        <w:t xml:space="preserve"> с учётом материалов, характеризующих личност</w:t>
      </w:r>
      <w:r w:rsidRPr="00E1247B">
        <w:rPr>
          <w:rFonts w:ascii="Times New Roman" w:hAnsi="Times New Roman" w:cs="Times New Roman"/>
          <w:sz w:val="28"/>
          <w:szCs w:val="28"/>
        </w:rPr>
        <w:t>ь</w:t>
      </w:r>
      <w:r w:rsidR="00EF5F3F" w:rsidRPr="00E1247B">
        <w:rPr>
          <w:rFonts w:ascii="Times New Roman" w:hAnsi="Times New Roman" w:cs="Times New Roman"/>
          <w:sz w:val="28"/>
          <w:szCs w:val="28"/>
        </w:rPr>
        <w:t xml:space="preserve">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w:t>
      </w:r>
      <w:r w:rsidR="00EF5F3F" w:rsidRPr="00E1247B">
        <w:rPr>
          <w:rFonts w:ascii="Times New Roman" w:hAnsi="Times New Roman" w:cs="Times New Roman"/>
          <w:sz w:val="28"/>
          <w:szCs w:val="28"/>
        </w:rPr>
        <w:t xml:space="preserve"> </w:t>
      </w:r>
      <w:r w:rsidRPr="00E1247B">
        <w:rPr>
          <w:rFonts w:ascii="Times New Roman" w:hAnsi="Times New Roman" w:cs="Times New Roman"/>
          <w:sz w:val="28"/>
          <w:szCs w:val="28"/>
        </w:rPr>
        <w:t>привлечение к уголовной ответственности, посредственная характеристика (том 2 л.д. 111), порождают сомнения в правдивости его показаний, которые, согласно принципу презумпции невиновности (ст.</w:t>
      </w:r>
      <w:r w:rsidR="00EF5F3F" w:rsidRPr="00E1247B">
        <w:rPr>
          <w:rFonts w:ascii="Times New Roman" w:hAnsi="Times New Roman" w:cs="Times New Roman"/>
          <w:sz w:val="28"/>
          <w:szCs w:val="28"/>
        </w:rPr>
        <w:t xml:space="preserve"> 14 УПК РФ</w:t>
      </w:r>
      <w:r w:rsidRPr="00E1247B">
        <w:rPr>
          <w:rFonts w:ascii="Times New Roman" w:hAnsi="Times New Roman" w:cs="Times New Roman"/>
          <w:sz w:val="28"/>
          <w:szCs w:val="28"/>
        </w:rPr>
        <w:t>)</w:t>
      </w:r>
      <w:r w:rsidR="00EF5F3F" w:rsidRPr="00E1247B">
        <w:rPr>
          <w:rFonts w:ascii="Times New Roman" w:hAnsi="Times New Roman" w:cs="Times New Roman"/>
          <w:sz w:val="28"/>
          <w:szCs w:val="28"/>
        </w:rPr>
        <w:t>, толкуются в пользу обвиняемого.</w:t>
      </w:r>
    </w:p>
    <w:p w:rsidR="00EF5F3F" w:rsidRPr="00E1247B" w:rsidRDefault="00EF5F3F"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Вывод суда «за общее попустительство по службе» не основан на материалах дела, исследованных в судебном заседании.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не только не говорил о том, что </w:t>
      </w:r>
      <w:r w:rsidR="001E5E46">
        <w:rPr>
          <w:rFonts w:ascii="Times New Roman" w:hAnsi="Times New Roman" w:cs="Times New Roman"/>
          <w:sz w:val="28"/>
          <w:szCs w:val="28"/>
        </w:rPr>
        <w:t>ФИО1</w:t>
      </w:r>
      <w:r w:rsidRPr="00E1247B">
        <w:rPr>
          <w:rFonts w:ascii="Times New Roman" w:hAnsi="Times New Roman" w:cs="Times New Roman"/>
          <w:sz w:val="28"/>
          <w:szCs w:val="28"/>
        </w:rPr>
        <w:t xml:space="preserve"> ему обещал какие-либо преференции, но он даже сам на это не рассчитывал и об этом не думал.</w:t>
      </w:r>
    </w:p>
    <w:p w:rsidR="00ED4095" w:rsidRPr="00E1247B" w:rsidRDefault="00ED4095"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Некоторые процессуальные нарушения, допущенные судом.</w:t>
      </w:r>
    </w:p>
    <w:p w:rsidR="006E19BD" w:rsidRPr="00E1247B" w:rsidRDefault="00ED4095"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Согласно </w:t>
      </w:r>
      <w:r w:rsidR="00597B50" w:rsidRPr="00E1247B">
        <w:rPr>
          <w:rFonts w:ascii="Times New Roman" w:hAnsi="Times New Roman" w:cs="Times New Roman"/>
          <w:sz w:val="28"/>
          <w:szCs w:val="28"/>
        </w:rPr>
        <w:t xml:space="preserve">части 3 </w:t>
      </w:r>
      <w:r w:rsidRPr="00E1247B">
        <w:rPr>
          <w:rFonts w:ascii="Times New Roman" w:hAnsi="Times New Roman" w:cs="Times New Roman"/>
          <w:sz w:val="28"/>
          <w:szCs w:val="28"/>
        </w:rPr>
        <w:t>ст.</w:t>
      </w:r>
      <w:r w:rsidR="006E19BD" w:rsidRPr="00E1247B">
        <w:rPr>
          <w:rFonts w:ascii="Times New Roman" w:hAnsi="Times New Roman" w:cs="Times New Roman"/>
          <w:sz w:val="28"/>
          <w:szCs w:val="28"/>
        </w:rPr>
        <w:t xml:space="preserve"> 281 УПК РФ</w:t>
      </w:r>
      <w:r w:rsidRPr="00E1247B">
        <w:rPr>
          <w:rFonts w:ascii="Times New Roman" w:hAnsi="Times New Roman" w:cs="Times New Roman"/>
          <w:sz w:val="28"/>
          <w:szCs w:val="28"/>
        </w:rPr>
        <w:t>,</w:t>
      </w:r>
      <w:r w:rsidR="00597B50" w:rsidRPr="00E1247B">
        <w:rPr>
          <w:rFonts w:ascii="Times New Roman" w:hAnsi="Times New Roman" w:cs="Times New Roman"/>
          <w:sz w:val="28"/>
          <w:szCs w:val="28"/>
        </w:rPr>
        <w:t xml:space="preserve"> п</w:t>
      </w:r>
      <w:r w:rsidR="006E19BD" w:rsidRPr="00E1247B">
        <w:rPr>
          <w:rFonts w:ascii="Times New Roman" w:hAnsi="Times New Roman" w:cs="Times New Roman"/>
          <w:sz w:val="28"/>
          <w:szCs w:val="28"/>
        </w:rPr>
        <w:t>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либо в суде, при наличии существенных противоречий между ранее данными показаниями и показаниями, данными в суде.</w:t>
      </w:r>
    </w:p>
    <w:p w:rsidR="00597B50" w:rsidRPr="00E1247B" w:rsidRDefault="00597B50"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В нарушение указанной нормы закона, как следует из протокола судебного заседания, показания большей части свидетелей оглашались практически сходу, без выявления противоречий. Так были оглашены показания свидетелей: </w:t>
      </w:r>
      <w:r w:rsidR="001E5E46">
        <w:rPr>
          <w:rFonts w:ascii="Times New Roman" w:hAnsi="Times New Roman" w:cs="Times New Roman"/>
          <w:sz w:val="28"/>
          <w:szCs w:val="28"/>
        </w:rPr>
        <w:t>С.</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Ш.</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С</w:t>
      </w:r>
      <w:proofErr w:type="gramStart"/>
      <w:r w:rsidR="001E5E46">
        <w:rPr>
          <w:rFonts w:ascii="Times New Roman" w:hAnsi="Times New Roman" w:cs="Times New Roman"/>
          <w:sz w:val="28"/>
          <w:szCs w:val="28"/>
        </w:rPr>
        <w:t>1</w:t>
      </w:r>
      <w:proofErr w:type="gramEnd"/>
      <w:r w:rsidR="001E5E46">
        <w:rPr>
          <w:rFonts w:ascii="Times New Roman" w:hAnsi="Times New Roman" w:cs="Times New Roman"/>
          <w:sz w:val="28"/>
          <w:szCs w:val="28"/>
        </w:rPr>
        <w:t>.</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К.</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В.</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К1.</w:t>
      </w:r>
      <w:r w:rsidR="00DE12CA" w:rsidRPr="00E1247B">
        <w:rPr>
          <w:rFonts w:ascii="Times New Roman" w:hAnsi="Times New Roman" w:cs="Times New Roman"/>
          <w:sz w:val="28"/>
          <w:szCs w:val="28"/>
        </w:rPr>
        <w:t xml:space="preserve"> и других. Лишь после оглашения их показаний у сторон, а иногда у суда, к свидетелям появлялись малочисленные вопросы. Будто все куда-то спешили.</w:t>
      </w:r>
    </w:p>
    <w:p w:rsidR="006E19BD" w:rsidRPr="00E1247B" w:rsidRDefault="006E19BD" w:rsidP="00E1247B">
      <w:pPr>
        <w:spacing w:after="0" w:line="240" w:lineRule="auto"/>
        <w:ind w:firstLine="708"/>
        <w:jc w:val="both"/>
        <w:rPr>
          <w:rFonts w:ascii="Times New Roman" w:hAnsi="Times New Roman" w:cs="Times New Roman"/>
          <w:sz w:val="28"/>
          <w:szCs w:val="28"/>
        </w:rPr>
      </w:pPr>
      <w:proofErr w:type="gramStart"/>
      <w:r w:rsidRPr="00E1247B">
        <w:rPr>
          <w:rFonts w:ascii="Times New Roman" w:hAnsi="Times New Roman" w:cs="Times New Roman"/>
          <w:sz w:val="28"/>
          <w:szCs w:val="28"/>
        </w:rPr>
        <w:t xml:space="preserve">Согласно </w:t>
      </w:r>
      <w:r w:rsidR="001E5E46">
        <w:rPr>
          <w:rFonts w:ascii="Times New Roman" w:hAnsi="Times New Roman" w:cs="Times New Roman"/>
          <w:sz w:val="28"/>
          <w:szCs w:val="28"/>
        </w:rPr>
        <w:t>ч. 2</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ст.</w:t>
      </w:r>
      <w:r w:rsidRPr="00E1247B">
        <w:rPr>
          <w:rFonts w:ascii="Times New Roman" w:hAnsi="Times New Roman" w:cs="Times New Roman"/>
          <w:sz w:val="28"/>
          <w:szCs w:val="28"/>
        </w:rPr>
        <w:t xml:space="preserve"> 256 УПК </w:t>
      </w:r>
      <w:r w:rsidR="001E5E46">
        <w:rPr>
          <w:rFonts w:ascii="Times New Roman" w:hAnsi="Times New Roman" w:cs="Times New Roman"/>
          <w:sz w:val="28"/>
          <w:szCs w:val="28"/>
        </w:rPr>
        <w:t>РФ</w:t>
      </w:r>
      <w:r w:rsidRPr="00E1247B">
        <w:rPr>
          <w:rFonts w:ascii="Times New Roman" w:hAnsi="Times New Roman" w:cs="Times New Roman"/>
          <w:sz w:val="28"/>
          <w:szCs w:val="28"/>
        </w:rPr>
        <w:t xml:space="preserve"> определение или постановление о возвращении уголовного дела прокурору, о прекращении уголовного дела, об избрании, изменении или отмене меры пресечения в отношении подсудимого, о судебном разбирательстве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w:t>
      </w:r>
      <w:proofErr w:type="gramEnd"/>
      <w:r w:rsidRPr="00E1247B">
        <w:rPr>
          <w:rFonts w:ascii="Times New Roman" w:hAnsi="Times New Roman" w:cs="Times New Roman"/>
          <w:sz w:val="28"/>
          <w:szCs w:val="28"/>
        </w:rPr>
        <w:t xml:space="preserve"> все иные определения или постановления по усмотрению суда выносятся в зале судебного заседания и подлежат занесению в протокол.</w:t>
      </w:r>
    </w:p>
    <w:p w:rsidR="006E19BD" w:rsidRPr="00E1247B" w:rsidRDefault="00DE12CA"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В нарушение указанной нормы закона в судебном заседании 27.08.2019 суд разрешил два ходатайства о назначении судебных экспертиз: военно-уставной и индивидуально-психологических особенностей личности, </w:t>
      </w:r>
      <w:r w:rsidRPr="00E1247B">
        <w:rPr>
          <w:rFonts w:ascii="Times New Roman" w:hAnsi="Times New Roman" w:cs="Times New Roman"/>
          <w:sz w:val="28"/>
          <w:szCs w:val="28"/>
        </w:rPr>
        <w:lastRenderedPageBreak/>
        <w:t xml:space="preserve">заявленных защитой, без удаления в совещательную комнату. </w:t>
      </w:r>
      <w:r w:rsidR="006E19BD" w:rsidRPr="00E1247B">
        <w:rPr>
          <w:rFonts w:ascii="Times New Roman" w:hAnsi="Times New Roman" w:cs="Times New Roman"/>
          <w:sz w:val="28"/>
          <w:szCs w:val="28"/>
        </w:rPr>
        <w:t xml:space="preserve">Необходимость удаления судьи в совещательную комнату для вынесения постановления о назначении экспертизы обусловливается требованиями </w:t>
      </w:r>
      <w:r w:rsidR="001E5E46">
        <w:rPr>
          <w:rFonts w:ascii="Times New Roman" w:hAnsi="Times New Roman" w:cs="Times New Roman"/>
          <w:sz w:val="28"/>
          <w:szCs w:val="28"/>
        </w:rPr>
        <w:br/>
        <w:t>ст.</w:t>
      </w:r>
      <w:r w:rsidR="006E19BD" w:rsidRPr="00E1247B">
        <w:rPr>
          <w:rFonts w:ascii="Times New Roman" w:hAnsi="Times New Roman" w:cs="Times New Roman"/>
          <w:sz w:val="28"/>
          <w:szCs w:val="28"/>
        </w:rPr>
        <w:t xml:space="preserve"> 195 УПК</w:t>
      </w:r>
      <w:r w:rsidRPr="00E1247B">
        <w:rPr>
          <w:rFonts w:ascii="Times New Roman" w:hAnsi="Times New Roman" w:cs="Times New Roman"/>
          <w:sz w:val="28"/>
          <w:szCs w:val="28"/>
        </w:rPr>
        <w:t xml:space="preserve"> РФ.</w:t>
      </w:r>
    </w:p>
    <w:p w:rsidR="00DE2A01" w:rsidRPr="00E1247B" w:rsidRDefault="001E5E46" w:rsidP="00E124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нарушение ст. 304 УПК РФ</w:t>
      </w:r>
      <w:r w:rsidR="00DE2A01" w:rsidRPr="00E1247B">
        <w:rPr>
          <w:rFonts w:ascii="Times New Roman" w:hAnsi="Times New Roman" w:cs="Times New Roman"/>
          <w:sz w:val="28"/>
          <w:szCs w:val="28"/>
        </w:rPr>
        <w:t xml:space="preserve"> </w:t>
      </w:r>
      <w:proofErr w:type="gramStart"/>
      <w:r w:rsidR="00DE2A01" w:rsidRPr="00E1247B">
        <w:rPr>
          <w:rFonts w:ascii="Times New Roman" w:hAnsi="Times New Roman" w:cs="Times New Roman"/>
          <w:sz w:val="28"/>
          <w:szCs w:val="28"/>
        </w:rPr>
        <w:t>в</w:t>
      </w:r>
      <w:proofErr w:type="gramEnd"/>
      <w:r w:rsidR="00DE2A01" w:rsidRPr="00E1247B">
        <w:rPr>
          <w:rFonts w:ascii="Times New Roman" w:hAnsi="Times New Roman" w:cs="Times New Roman"/>
          <w:sz w:val="28"/>
          <w:szCs w:val="28"/>
        </w:rPr>
        <w:t xml:space="preserve"> вводной части приговора не в полной мере указаны данные о личности </w:t>
      </w:r>
      <w:r>
        <w:rPr>
          <w:rFonts w:ascii="Times New Roman" w:hAnsi="Times New Roman" w:cs="Times New Roman"/>
          <w:sz w:val="28"/>
          <w:szCs w:val="28"/>
        </w:rPr>
        <w:t>ФИО1</w:t>
      </w:r>
      <w:r w:rsidR="00DE2A01" w:rsidRPr="00E1247B">
        <w:rPr>
          <w:rFonts w:ascii="Times New Roman" w:hAnsi="Times New Roman" w:cs="Times New Roman"/>
          <w:sz w:val="28"/>
          <w:szCs w:val="28"/>
        </w:rPr>
        <w:t xml:space="preserve">, а именно, сведения о наличии воинского звания и государственных наградах. </w:t>
      </w:r>
    </w:p>
    <w:p w:rsidR="00DE2A01" w:rsidRPr="00E1247B" w:rsidRDefault="00DE2A01"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Пленум Верховного Суда Российской Федерации в постановлении от </w:t>
      </w:r>
      <w:r w:rsidR="001E5E46">
        <w:rPr>
          <w:rFonts w:ascii="Times New Roman" w:hAnsi="Times New Roman" w:cs="Times New Roman"/>
          <w:sz w:val="28"/>
          <w:szCs w:val="28"/>
        </w:rPr>
        <w:t>29.11.2016</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 xml:space="preserve"> 55</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w:t>
      </w:r>
      <w:r w:rsidRPr="00E1247B">
        <w:rPr>
          <w:rFonts w:ascii="Times New Roman" w:hAnsi="Times New Roman" w:cs="Times New Roman"/>
          <w:sz w:val="28"/>
          <w:szCs w:val="28"/>
        </w:rPr>
        <w:t>О судебном приговоре</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отметил, что «Судам следует иметь в виду, что в статье 304 УПК РФ установлены единые требования к вводной части как обвинительного, так и оправдательного приговора.</w:t>
      </w:r>
      <w:r w:rsidR="00427FD4" w:rsidRPr="00E1247B">
        <w:rPr>
          <w:rFonts w:ascii="Times New Roman" w:hAnsi="Times New Roman" w:cs="Times New Roman"/>
          <w:sz w:val="28"/>
          <w:szCs w:val="28"/>
        </w:rPr>
        <w:t xml:space="preserve"> </w:t>
      </w:r>
      <w:r w:rsidRPr="00E1247B">
        <w:rPr>
          <w:rFonts w:ascii="Times New Roman" w:hAnsi="Times New Roman" w:cs="Times New Roman"/>
          <w:sz w:val="28"/>
          <w:szCs w:val="28"/>
        </w:rPr>
        <w:t xml:space="preserve">Разъяснить, что к иным данным о личности подсудимого, имеющим значение для дела, которые надлежит указывать </w:t>
      </w:r>
      <w:proofErr w:type="gramStart"/>
      <w:r w:rsidRPr="00E1247B">
        <w:rPr>
          <w:rFonts w:ascii="Times New Roman" w:hAnsi="Times New Roman" w:cs="Times New Roman"/>
          <w:sz w:val="28"/>
          <w:szCs w:val="28"/>
        </w:rPr>
        <w:t>в</w:t>
      </w:r>
      <w:proofErr w:type="gramEnd"/>
      <w:r w:rsidRPr="00E1247B">
        <w:rPr>
          <w:rFonts w:ascii="Times New Roman" w:hAnsi="Times New Roman" w:cs="Times New Roman"/>
          <w:sz w:val="28"/>
          <w:szCs w:val="28"/>
        </w:rPr>
        <w:t xml:space="preserve"> вводной части приговора</w:t>
      </w:r>
      <w:r w:rsidR="00427FD4" w:rsidRPr="00E1247B">
        <w:rPr>
          <w:rFonts w:ascii="Times New Roman" w:hAnsi="Times New Roman" w:cs="Times New Roman"/>
          <w:sz w:val="28"/>
          <w:szCs w:val="28"/>
        </w:rPr>
        <w:t>,</w:t>
      </w:r>
      <w:r w:rsidRPr="00E1247B">
        <w:rPr>
          <w:rFonts w:ascii="Times New Roman" w:hAnsi="Times New Roman" w:cs="Times New Roman"/>
          <w:sz w:val="28"/>
          <w:szCs w:val="28"/>
        </w:rPr>
        <w:t xml:space="preserve"> в соответствии с пунктом 4 статьи 304 УПК РФ, относятся сведения, которые наряду с другими данными могут быть учтены судом при назначении подсудимому вида и размера наказания, вида исправительного учреждения, признании рецидива преступлений, разрешении других вопросов, связанных с постановлением приговора (об имеющейся у подсудимого инвалидности, о наличии у него </w:t>
      </w:r>
      <w:r w:rsidRPr="00E1247B">
        <w:rPr>
          <w:rFonts w:ascii="Times New Roman" w:hAnsi="Times New Roman" w:cs="Times New Roman"/>
          <w:sz w:val="28"/>
          <w:szCs w:val="28"/>
          <w:u w:val="single"/>
        </w:rPr>
        <w:t>государственных наград, почетных, воинских и иных званий</w:t>
      </w:r>
      <w:r w:rsidRPr="00E1247B">
        <w:rPr>
          <w:rFonts w:ascii="Times New Roman" w:hAnsi="Times New Roman" w:cs="Times New Roman"/>
          <w:sz w:val="28"/>
          <w:szCs w:val="28"/>
        </w:rPr>
        <w:t xml:space="preserve"> и др.)</w:t>
      </w:r>
      <w:r w:rsidR="001E5E46">
        <w:rPr>
          <w:rFonts w:ascii="Times New Roman" w:hAnsi="Times New Roman" w:cs="Times New Roman"/>
          <w:sz w:val="28"/>
          <w:szCs w:val="28"/>
        </w:rPr>
        <w:t>»</w:t>
      </w:r>
      <w:r w:rsidRPr="00E1247B">
        <w:rPr>
          <w:rFonts w:ascii="Times New Roman" w:hAnsi="Times New Roman" w:cs="Times New Roman"/>
          <w:sz w:val="28"/>
          <w:szCs w:val="28"/>
        </w:rPr>
        <w:t>.</w:t>
      </w:r>
    </w:p>
    <w:p w:rsidR="001347E3" w:rsidRPr="00E1247B" w:rsidRDefault="00DB24E0"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В нарушение п. 3 ч. 1 ст. 308 УПК РФ, в</w:t>
      </w:r>
      <w:r w:rsidR="001347E3" w:rsidRPr="00E1247B">
        <w:rPr>
          <w:rFonts w:ascii="Times New Roman" w:hAnsi="Times New Roman" w:cs="Times New Roman"/>
          <w:sz w:val="28"/>
          <w:szCs w:val="28"/>
        </w:rPr>
        <w:t xml:space="preserve"> резолютивной части приговора не указан</w:t>
      </w:r>
      <w:r w:rsidRPr="00E1247B">
        <w:rPr>
          <w:rFonts w:ascii="Times New Roman" w:hAnsi="Times New Roman" w:cs="Times New Roman"/>
          <w:sz w:val="28"/>
          <w:szCs w:val="28"/>
        </w:rPr>
        <w:t xml:space="preserve">ы пункт, часть, статья </w:t>
      </w:r>
      <w:r w:rsidR="001E5E46">
        <w:rPr>
          <w:rFonts w:ascii="Times New Roman" w:hAnsi="Times New Roman" w:cs="Times New Roman"/>
          <w:sz w:val="28"/>
          <w:szCs w:val="28"/>
        </w:rPr>
        <w:t>УК РФ</w:t>
      </w:r>
      <w:r w:rsidRPr="00E1247B">
        <w:rPr>
          <w:rFonts w:ascii="Times New Roman" w:hAnsi="Times New Roman" w:cs="Times New Roman"/>
          <w:sz w:val="28"/>
          <w:szCs w:val="28"/>
        </w:rPr>
        <w:t xml:space="preserve">, предусматривающие ответственность за преступление, в совершении которого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признан виновным, а именно: пункт, часть, статья указаны, а название закона отсутствует.</w:t>
      </w:r>
    </w:p>
    <w:p w:rsidR="00DB24E0" w:rsidRPr="00E1247B" w:rsidRDefault="00DB24E0"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По всему тексту приговора отсутствуют ссылки на конкретные доказательства, исследованные судом</w:t>
      </w:r>
      <w:r w:rsidR="00E4055C" w:rsidRPr="00E1247B">
        <w:rPr>
          <w:rFonts w:ascii="Times New Roman" w:hAnsi="Times New Roman" w:cs="Times New Roman"/>
          <w:sz w:val="28"/>
          <w:szCs w:val="28"/>
        </w:rPr>
        <w:t>, например, на листе 10 приговора</w:t>
      </w:r>
      <w:r w:rsidRPr="00E1247B">
        <w:rPr>
          <w:rFonts w:ascii="Times New Roman" w:hAnsi="Times New Roman" w:cs="Times New Roman"/>
          <w:sz w:val="28"/>
          <w:szCs w:val="28"/>
        </w:rPr>
        <w:t>:</w:t>
      </w:r>
    </w:p>
    <w:p w:rsidR="00DB24E0" w:rsidRPr="00E1247B" w:rsidRDefault="00DB24E0"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w:t>
      </w:r>
      <w:r w:rsidR="00E4055C" w:rsidRPr="00E1247B">
        <w:rPr>
          <w:rFonts w:ascii="Times New Roman" w:hAnsi="Times New Roman" w:cs="Times New Roman"/>
          <w:sz w:val="28"/>
          <w:szCs w:val="28"/>
        </w:rPr>
        <w:t>«Из протокола осмотра места происшествия усматривается…»;</w:t>
      </w:r>
    </w:p>
    <w:p w:rsidR="00E4055C" w:rsidRPr="00E1247B" w:rsidRDefault="00E4055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«Протоколом изъятия предметов подтверждается…»;</w:t>
      </w:r>
    </w:p>
    <w:p w:rsidR="00E4055C" w:rsidRPr="00E1247B" w:rsidRDefault="00E4055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w:t>
      </w:r>
      <w:proofErr w:type="gramStart"/>
      <w:r w:rsidRPr="00E1247B">
        <w:rPr>
          <w:rFonts w:ascii="Times New Roman" w:hAnsi="Times New Roman" w:cs="Times New Roman"/>
          <w:sz w:val="28"/>
          <w:szCs w:val="28"/>
        </w:rPr>
        <w:t>Согласно протокола</w:t>
      </w:r>
      <w:proofErr w:type="gramEnd"/>
      <w:r w:rsidRPr="00E1247B">
        <w:rPr>
          <w:rFonts w:ascii="Times New Roman" w:hAnsi="Times New Roman" w:cs="Times New Roman"/>
          <w:sz w:val="28"/>
          <w:szCs w:val="28"/>
        </w:rPr>
        <w:t xml:space="preserve"> выемки…»;</w:t>
      </w:r>
    </w:p>
    <w:p w:rsidR="00E4055C" w:rsidRPr="00E1247B" w:rsidRDefault="00E4055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 «Из протокола осмотра предметов усматривается…». </w:t>
      </w:r>
    </w:p>
    <w:p w:rsidR="00E4055C" w:rsidRPr="00E1247B" w:rsidRDefault="00E4055C" w:rsidP="00E1247B">
      <w:pPr>
        <w:spacing w:after="0" w:line="240" w:lineRule="auto"/>
        <w:jc w:val="both"/>
        <w:rPr>
          <w:rFonts w:ascii="Times New Roman" w:hAnsi="Times New Roman" w:cs="Times New Roman"/>
          <w:sz w:val="28"/>
          <w:szCs w:val="28"/>
        </w:rPr>
      </w:pPr>
      <w:r w:rsidRPr="00E1247B">
        <w:rPr>
          <w:rFonts w:ascii="Times New Roman" w:hAnsi="Times New Roman" w:cs="Times New Roman"/>
          <w:sz w:val="28"/>
          <w:szCs w:val="28"/>
        </w:rPr>
        <w:t xml:space="preserve">Какие именно документы суд имеет </w:t>
      </w:r>
      <w:proofErr w:type="gramStart"/>
      <w:r w:rsidRPr="00E1247B">
        <w:rPr>
          <w:rFonts w:ascii="Times New Roman" w:hAnsi="Times New Roman" w:cs="Times New Roman"/>
          <w:sz w:val="28"/>
          <w:szCs w:val="28"/>
        </w:rPr>
        <w:t>ввиду</w:t>
      </w:r>
      <w:proofErr w:type="gramEnd"/>
      <w:r w:rsidRPr="00E1247B">
        <w:rPr>
          <w:rFonts w:ascii="Times New Roman" w:hAnsi="Times New Roman" w:cs="Times New Roman"/>
          <w:sz w:val="28"/>
          <w:szCs w:val="28"/>
        </w:rPr>
        <w:t>, непонятно. Идентифицировать без дополнительных данных: даты составления документа, номеров томов и листов дела очень сложно. Да и нужно ли гадать?</w:t>
      </w:r>
    </w:p>
    <w:p w:rsidR="00E4055C" w:rsidRPr="00E1247B" w:rsidRDefault="00E4055C" w:rsidP="00E1247B">
      <w:pPr>
        <w:spacing w:after="0" w:line="240" w:lineRule="auto"/>
        <w:ind w:firstLine="709"/>
        <w:jc w:val="both"/>
        <w:rPr>
          <w:rFonts w:ascii="Times New Roman" w:hAnsi="Times New Roman" w:cs="Times New Roman"/>
          <w:sz w:val="28"/>
          <w:szCs w:val="28"/>
        </w:rPr>
      </w:pPr>
      <w:r w:rsidRPr="00E1247B">
        <w:rPr>
          <w:rFonts w:ascii="Times New Roman" w:hAnsi="Times New Roman" w:cs="Times New Roman"/>
          <w:sz w:val="28"/>
          <w:szCs w:val="28"/>
        </w:rPr>
        <w:t>Также и с оглашенными показаниями свидетелей: «Из оглашенных показаний свидетеля…, данных им в ходе предварительного следствия усматривается</w:t>
      </w:r>
      <w:proofErr w:type="gramStart"/>
      <w:r w:rsidRPr="00E1247B">
        <w:rPr>
          <w:rFonts w:ascii="Times New Roman" w:hAnsi="Times New Roman" w:cs="Times New Roman"/>
          <w:sz w:val="28"/>
          <w:szCs w:val="28"/>
        </w:rPr>
        <w:t xml:space="preserve">..». </w:t>
      </w:r>
      <w:proofErr w:type="gramEnd"/>
      <w:r w:rsidR="00532830" w:rsidRPr="00E1247B">
        <w:rPr>
          <w:rFonts w:ascii="Times New Roman" w:hAnsi="Times New Roman" w:cs="Times New Roman"/>
          <w:sz w:val="28"/>
          <w:szCs w:val="28"/>
        </w:rPr>
        <w:t>Без указания даты следственного действия непонятно, какие именно показания имеет в виду суд, ведь некоторые свидетели допрашивались по несколько раз.</w:t>
      </w:r>
    </w:p>
    <w:p w:rsidR="00B45E6C" w:rsidRPr="00E1247B" w:rsidRDefault="00D97B8E" w:rsidP="00E1247B">
      <w:pPr>
        <w:spacing w:after="0" w:line="240" w:lineRule="auto"/>
        <w:ind w:firstLine="709"/>
        <w:jc w:val="both"/>
        <w:rPr>
          <w:rFonts w:ascii="Times New Roman" w:hAnsi="Times New Roman" w:cs="Times New Roman"/>
          <w:sz w:val="28"/>
          <w:szCs w:val="28"/>
        </w:rPr>
      </w:pPr>
      <w:r w:rsidRPr="00E1247B">
        <w:rPr>
          <w:rFonts w:ascii="Times New Roman" w:hAnsi="Times New Roman" w:cs="Times New Roman"/>
          <w:sz w:val="28"/>
          <w:szCs w:val="28"/>
        </w:rPr>
        <w:t xml:space="preserve">В основу приговора положены показания свидетелей, которые в судебном заседании ими не давались, а были скопированы судом из обвинительного заключения. </w:t>
      </w:r>
      <w:r w:rsidR="006C45D3" w:rsidRPr="00E1247B">
        <w:rPr>
          <w:rFonts w:ascii="Times New Roman" w:hAnsi="Times New Roman" w:cs="Times New Roman"/>
          <w:sz w:val="28"/>
          <w:szCs w:val="28"/>
        </w:rPr>
        <w:t>Е</w:t>
      </w:r>
      <w:r w:rsidRPr="00E1247B">
        <w:rPr>
          <w:rFonts w:ascii="Times New Roman" w:hAnsi="Times New Roman" w:cs="Times New Roman"/>
          <w:sz w:val="28"/>
          <w:szCs w:val="28"/>
        </w:rPr>
        <w:t xml:space="preserve">сли сравнить показания свидетелей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2</w:t>
      </w:r>
      <w:proofErr w:type="gramEnd"/>
      <w:r w:rsidRPr="00E1247B">
        <w:rPr>
          <w:rFonts w:ascii="Times New Roman" w:hAnsi="Times New Roman" w:cs="Times New Roman"/>
          <w:sz w:val="28"/>
          <w:szCs w:val="28"/>
        </w:rPr>
        <w:t xml:space="preserve">, </w:t>
      </w:r>
      <w:r w:rsidR="001E5E46">
        <w:rPr>
          <w:rFonts w:ascii="Times New Roman" w:hAnsi="Times New Roman" w:cs="Times New Roman"/>
          <w:sz w:val="28"/>
          <w:szCs w:val="28"/>
        </w:rPr>
        <w:t>супруги ФИО2</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К.</w:t>
      </w:r>
      <w:r w:rsidRPr="00E1247B">
        <w:rPr>
          <w:rFonts w:ascii="Times New Roman" w:hAnsi="Times New Roman" w:cs="Times New Roman"/>
          <w:sz w:val="28"/>
          <w:szCs w:val="28"/>
        </w:rPr>
        <w:t xml:space="preserve"> и др., данных ими в ходе предварительного следствия, с </w:t>
      </w:r>
      <w:r w:rsidR="006C45D3" w:rsidRPr="00E1247B">
        <w:rPr>
          <w:rFonts w:ascii="Times New Roman" w:hAnsi="Times New Roman" w:cs="Times New Roman"/>
          <w:sz w:val="28"/>
          <w:szCs w:val="28"/>
        </w:rPr>
        <w:t xml:space="preserve">обвинительным заключением, </w:t>
      </w:r>
      <w:r w:rsidRPr="00E1247B">
        <w:rPr>
          <w:rFonts w:ascii="Times New Roman" w:hAnsi="Times New Roman" w:cs="Times New Roman"/>
          <w:sz w:val="28"/>
          <w:szCs w:val="28"/>
        </w:rPr>
        <w:t xml:space="preserve">протоколом судебного заседания и </w:t>
      </w:r>
      <w:r w:rsidRPr="00E1247B">
        <w:rPr>
          <w:rFonts w:ascii="Times New Roman" w:hAnsi="Times New Roman" w:cs="Times New Roman"/>
          <w:sz w:val="28"/>
          <w:szCs w:val="28"/>
        </w:rPr>
        <w:lastRenderedPageBreak/>
        <w:t>приговором,</w:t>
      </w:r>
      <w:r w:rsidR="006C45D3" w:rsidRPr="00E1247B">
        <w:rPr>
          <w:rFonts w:ascii="Times New Roman" w:hAnsi="Times New Roman" w:cs="Times New Roman"/>
          <w:sz w:val="28"/>
          <w:szCs w:val="28"/>
        </w:rPr>
        <w:t xml:space="preserve"> то лишним</w:t>
      </w:r>
      <w:r w:rsidR="001E5E46">
        <w:rPr>
          <w:rFonts w:ascii="Times New Roman" w:hAnsi="Times New Roman" w:cs="Times New Roman"/>
          <w:sz w:val="28"/>
          <w:szCs w:val="28"/>
        </w:rPr>
        <w:t xml:space="preserve"> </w:t>
      </w:r>
      <w:r w:rsidR="006C45D3" w:rsidRPr="00E1247B">
        <w:rPr>
          <w:rFonts w:ascii="Times New Roman" w:hAnsi="Times New Roman" w:cs="Times New Roman"/>
          <w:sz w:val="28"/>
          <w:szCs w:val="28"/>
        </w:rPr>
        <w:t>(отличным от других)</w:t>
      </w:r>
      <w:r w:rsidR="00B45E6C" w:rsidRPr="00E1247B">
        <w:rPr>
          <w:rFonts w:ascii="Times New Roman" w:hAnsi="Times New Roman" w:cs="Times New Roman"/>
          <w:sz w:val="28"/>
          <w:szCs w:val="28"/>
        </w:rPr>
        <w:t>,</w:t>
      </w:r>
      <w:r w:rsidR="006C45D3" w:rsidRPr="00E1247B">
        <w:rPr>
          <w:rFonts w:ascii="Times New Roman" w:hAnsi="Times New Roman" w:cs="Times New Roman"/>
          <w:sz w:val="28"/>
          <w:szCs w:val="28"/>
        </w:rPr>
        <w:t xml:space="preserve"> здесь окажется протокол судебного заседания.</w:t>
      </w:r>
    </w:p>
    <w:p w:rsidR="00E4055C" w:rsidRPr="00E1247B" w:rsidRDefault="00B45E6C" w:rsidP="00E1247B">
      <w:pPr>
        <w:spacing w:after="0" w:line="240" w:lineRule="auto"/>
        <w:ind w:firstLine="709"/>
        <w:jc w:val="both"/>
        <w:rPr>
          <w:rFonts w:ascii="Times New Roman" w:hAnsi="Times New Roman" w:cs="Times New Roman"/>
          <w:sz w:val="28"/>
          <w:szCs w:val="28"/>
        </w:rPr>
      </w:pPr>
      <w:r w:rsidRPr="00E1247B">
        <w:rPr>
          <w:rFonts w:ascii="Times New Roman" w:hAnsi="Times New Roman" w:cs="Times New Roman"/>
          <w:sz w:val="28"/>
          <w:szCs w:val="28"/>
        </w:rPr>
        <w:t xml:space="preserve">В п. 8 </w:t>
      </w:r>
      <w:r w:rsidR="00D97B8E" w:rsidRPr="00E1247B">
        <w:rPr>
          <w:rFonts w:ascii="Times New Roman" w:hAnsi="Times New Roman" w:cs="Times New Roman"/>
          <w:sz w:val="28"/>
          <w:szCs w:val="28"/>
        </w:rPr>
        <w:t>Постановлени</w:t>
      </w:r>
      <w:r w:rsidRPr="00E1247B">
        <w:rPr>
          <w:rFonts w:ascii="Times New Roman" w:hAnsi="Times New Roman" w:cs="Times New Roman"/>
          <w:sz w:val="28"/>
          <w:szCs w:val="28"/>
        </w:rPr>
        <w:t>я</w:t>
      </w:r>
      <w:r w:rsidR="00D97B8E" w:rsidRPr="00E1247B">
        <w:rPr>
          <w:rFonts w:ascii="Times New Roman" w:hAnsi="Times New Roman" w:cs="Times New Roman"/>
          <w:sz w:val="28"/>
          <w:szCs w:val="28"/>
        </w:rPr>
        <w:t xml:space="preserve"> Пленума Верховного Суда РФ от </w:t>
      </w:r>
      <w:r w:rsidR="001E5E46">
        <w:rPr>
          <w:rFonts w:ascii="Times New Roman" w:hAnsi="Times New Roman" w:cs="Times New Roman"/>
          <w:sz w:val="28"/>
          <w:szCs w:val="28"/>
        </w:rPr>
        <w:t>29.11.2016</w:t>
      </w:r>
      <w:r w:rsidR="00D97B8E" w:rsidRPr="00E1247B">
        <w:rPr>
          <w:rFonts w:ascii="Times New Roman" w:hAnsi="Times New Roman" w:cs="Times New Roman"/>
          <w:sz w:val="28"/>
          <w:szCs w:val="28"/>
        </w:rPr>
        <w:t xml:space="preserve"> № 55 </w:t>
      </w:r>
      <w:r w:rsidR="001E5E46">
        <w:rPr>
          <w:rFonts w:ascii="Times New Roman" w:hAnsi="Times New Roman" w:cs="Times New Roman"/>
          <w:sz w:val="28"/>
          <w:szCs w:val="28"/>
        </w:rPr>
        <w:t>«</w:t>
      </w:r>
      <w:r w:rsidR="00D97B8E" w:rsidRPr="00E1247B">
        <w:rPr>
          <w:rFonts w:ascii="Times New Roman" w:hAnsi="Times New Roman" w:cs="Times New Roman"/>
          <w:sz w:val="28"/>
          <w:szCs w:val="28"/>
        </w:rPr>
        <w:t>О судебном приговоре</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указано о н</w:t>
      </w:r>
      <w:r w:rsidR="00D97B8E" w:rsidRPr="00E1247B">
        <w:rPr>
          <w:rFonts w:ascii="Times New Roman" w:hAnsi="Times New Roman" w:cs="Times New Roman"/>
          <w:sz w:val="28"/>
          <w:szCs w:val="28"/>
        </w:rPr>
        <w:t>едопустимо</w:t>
      </w:r>
      <w:r w:rsidRPr="00E1247B">
        <w:rPr>
          <w:rFonts w:ascii="Times New Roman" w:hAnsi="Times New Roman" w:cs="Times New Roman"/>
          <w:sz w:val="28"/>
          <w:szCs w:val="28"/>
        </w:rPr>
        <w:t>сти</w:t>
      </w:r>
      <w:r w:rsidR="00D97B8E" w:rsidRPr="00E1247B">
        <w:rPr>
          <w:rFonts w:ascii="Times New Roman" w:hAnsi="Times New Roman" w:cs="Times New Roman"/>
          <w:sz w:val="28"/>
          <w:szCs w:val="28"/>
        </w:rPr>
        <w:t xml:space="preserve"> перенесени</w:t>
      </w:r>
      <w:r w:rsidRPr="00E1247B">
        <w:rPr>
          <w:rFonts w:ascii="Times New Roman" w:hAnsi="Times New Roman" w:cs="Times New Roman"/>
          <w:sz w:val="28"/>
          <w:szCs w:val="28"/>
        </w:rPr>
        <w:t>я</w:t>
      </w:r>
      <w:r w:rsidR="00D97B8E" w:rsidRPr="00E1247B">
        <w:rPr>
          <w:rFonts w:ascii="Times New Roman" w:hAnsi="Times New Roman" w:cs="Times New Roman"/>
          <w:sz w:val="28"/>
          <w:szCs w:val="28"/>
        </w:rPr>
        <w:t xml:space="preserve"> в приговор показаний допрошенных по уголовному делу лиц и содержания других доказательств из обвинительного заключения или обвинительного акта без учета результатов проведенного судебного разбирательства.</w:t>
      </w:r>
    </w:p>
    <w:p w:rsidR="001F7714" w:rsidRPr="00E1247B" w:rsidRDefault="001F7714" w:rsidP="00E1247B">
      <w:pPr>
        <w:spacing w:after="0" w:line="240" w:lineRule="auto"/>
        <w:ind w:firstLine="709"/>
        <w:jc w:val="both"/>
        <w:rPr>
          <w:rFonts w:ascii="Times New Roman" w:hAnsi="Times New Roman" w:cs="Times New Roman"/>
          <w:sz w:val="28"/>
          <w:szCs w:val="28"/>
        </w:rPr>
      </w:pPr>
      <w:r w:rsidRPr="00E1247B">
        <w:rPr>
          <w:rFonts w:ascii="Times New Roman" w:hAnsi="Times New Roman" w:cs="Times New Roman"/>
          <w:sz w:val="28"/>
          <w:szCs w:val="28"/>
        </w:rPr>
        <w:t xml:space="preserve">Из приговора неясно, как в уголовное дело попали четыре колеса и четыре литых диска, а также </w:t>
      </w:r>
      <w:proofErr w:type="gramStart"/>
      <w:r w:rsidRPr="00E1247B">
        <w:rPr>
          <w:rFonts w:ascii="Times New Roman" w:hAnsi="Times New Roman" w:cs="Times New Roman"/>
          <w:sz w:val="28"/>
          <w:szCs w:val="28"/>
        </w:rPr>
        <w:t xml:space="preserve">мобильный телефон, изъятый у </w:t>
      </w:r>
      <w:r w:rsidR="001E5E46">
        <w:rPr>
          <w:rFonts w:ascii="Times New Roman" w:hAnsi="Times New Roman" w:cs="Times New Roman"/>
          <w:sz w:val="28"/>
          <w:szCs w:val="28"/>
        </w:rPr>
        <w:t>П</w:t>
      </w:r>
      <w:r w:rsidRPr="00E1247B">
        <w:rPr>
          <w:rFonts w:ascii="Times New Roman" w:hAnsi="Times New Roman" w:cs="Times New Roman"/>
          <w:sz w:val="28"/>
          <w:szCs w:val="28"/>
        </w:rPr>
        <w:t>. Они были</w:t>
      </w:r>
      <w:proofErr w:type="gramEnd"/>
      <w:r w:rsidRPr="00E1247B">
        <w:rPr>
          <w:rFonts w:ascii="Times New Roman" w:hAnsi="Times New Roman" w:cs="Times New Roman"/>
          <w:sz w:val="28"/>
          <w:szCs w:val="28"/>
        </w:rPr>
        <w:t xml:space="preserve"> изъяты в рамках ОРМ, проводившихся по ФЗ </w:t>
      </w:r>
      <w:r w:rsidR="001E5E46">
        <w:rPr>
          <w:rFonts w:ascii="Times New Roman" w:hAnsi="Times New Roman" w:cs="Times New Roman"/>
          <w:sz w:val="28"/>
          <w:szCs w:val="28"/>
        </w:rPr>
        <w:t xml:space="preserve">от 12.08.1995 </w:t>
      </w:r>
      <w:r w:rsidRPr="00E1247B">
        <w:rPr>
          <w:rFonts w:ascii="Times New Roman" w:hAnsi="Times New Roman" w:cs="Times New Roman"/>
          <w:sz w:val="28"/>
          <w:szCs w:val="28"/>
        </w:rPr>
        <w:t xml:space="preserve">№ 144-ФЗ </w:t>
      </w:r>
      <w:r w:rsidR="001E5E46">
        <w:rPr>
          <w:rFonts w:ascii="Times New Roman" w:hAnsi="Times New Roman" w:cs="Times New Roman"/>
          <w:sz w:val="28"/>
          <w:szCs w:val="28"/>
        </w:rPr>
        <w:t>«</w:t>
      </w:r>
      <w:r w:rsidRPr="00E1247B">
        <w:rPr>
          <w:rFonts w:ascii="Times New Roman" w:hAnsi="Times New Roman" w:cs="Times New Roman"/>
          <w:sz w:val="28"/>
          <w:szCs w:val="28"/>
        </w:rPr>
        <w:t>Об оперативно-розыскной деятельности</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затем след теряется. </w:t>
      </w:r>
      <w:proofErr w:type="gramStart"/>
      <w:r w:rsidRPr="00E1247B">
        <w:rPr>
          <w:rFonts w:ascii="Times New Roman" w:hAnsi="Times New Roman" w:cs="Times New Roman"/>
          <w:sz w:val="28"/>
          <w:szCs w:val="28"/>
        </w:rPr>
        <w:t xml:space="preserve">В Постановлении Пленума Верховного Суда РФ от </w:t>
      </w:r>
      <w:r w:rsidR="001E5E46">
        <w:rPr>
          <w:rFonts w:ascii="Times New Roman" w:hAnsi="Times New Roman" w:cs="Times New Roman"/>
          <w:sz w:val="28"/>
          <w:szCs w:val="28"/>
        </w:rPr>
        <w:t>29.11.2016</w:t>
      </w:r>
      <w:r w:rsidRPr="00E1247B">
        <w:rPr>
          <w:rFonts w:ascii="Times New Roman" w:hAnsi="Times New Roman" w:cs="Times New Roman"/>
          <w:sz w:val="28"/>
          <w:szCs w:val="28"/>
        </w:rPr>
        <w:t xml:space="preserve"> № 55 </w:t>
      </w:r>
      <w:r w:rsidR="001E5E46">
        <w:rPr>
          <w:rFonts w:ascii="Times New Roman" w:hAnsi="Times New Roman" w:cs="Times New Roman"/>
          <w:sz w:val="28"/>
          <w:szCs w:val="28"/>
        </w:rPr>
        <w:t>«</w:t>
      </w:r>
      <w:r w:rsidRPr="00E1247B">
        <w:rPr>
          <w:rFonts w:ascii="Times New Roman" w:hAnsi="Times New Roman" w:cs="Times New Roman"/>
          <w:sz w:val="28"/>
          <w:szCs w:val="28"/>
        </w:rPr>
        <w:t>О судебном приговоре</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отмечено, что суду следует иметь в виду, что использование в качестве доказательств по уголовному делу результатов оперативно-розыскных мероприятий возможно только в том случае, когда такие мероприятия проведены для решения задач, указанных в </w:t>
      </w:r>
      <w:r w:rsidR="001E5E46">
        <w:rPr>
          <w:rFonts w:ascii="Times New Roman" w:hAnsi="Times New Roman" w:cs="Times New Roman"/>
          <w:sz w:val="28"/>
          <w:szCs w:val="28"/>
        </w:rPr>
        <w:t>ст.</w:t>
      </w:r>
      <w:r w:rsidRPr="00E1247B">
        <w:rPr>
          <w:rFonts w:ascii="Times New Roman" w:hAnsi="Times New Roman" w:cs="Times New Roman"/>
          <w:sz w:val="28"/>
          <w:szCs w:val="28"/>
        </w:rPr>
        <w:t xml:space="preserve"> 2 </w:t>
      </w:r>
      <w:r w:rsidR="001E5E46">
        <w:rPr>
          <w:rFonts w:ascii="Times New Roman" w:hAnsi="Times New Roman" w:cs="Times New Roman"/>
          <w:sz w:val="28"/>
          <w:szCs w:val="28"/>
        </w:rPr>
        <w:t>ФЗ</w:t>
      </w:r>
      <w:r w:rsidRPr="00E1247B">
        <w:rPr>
          <w:rFonts w:ascii="Times New Roman" w:hAnsi="Times New Roman" w:cs="Times New Roman"/>
          <w:sz w:val="28"/>
          <w:szCs w:val="28"/>
        </w:rPr>
        <w:t xml:space="preserve"> от </w:t>
      </w:r>
      <w:r w:rsidR="001E5E46">
        <w:rPr>
          <w:rFonts w:ascii="Times New Roman" w:hAnsi="Times New Roman" w:cs="Times New Roman"/>
          <w:sz w:val="28"/>
          <w:szCs w:val="28"/>
        </w:rPr>
        <w:t>12.08.1995</w:t>
      </w:r>
      <w:r w:rsidRPr="00E1247B">
        <w:rPr>
          <w:rFonts w:ascii="Times New Roman" w:hAnsi="Times New Roman" w:cs="Times New Roman"/>
          <w:sz w:val="28"/>
          <w:szCs w:val="28"/>
        </w:rPr>
        <w:t xml:space="preserve"> </w:t>
      </w:r>
      <w:r w:rsidR="001E5E46">
        <w:rPr>
          <w:rFonts w:ascii="Times New Roman" w:hAnsi="Times New Roman" w:cs="Times New Roman"/>
          <w:sz w:val="28"/>
          <w:szCs w:val="28"/>
        </w:rPr>
        <w:t>№</w:t>
      </w:r>
      <w:r w:rsidRPr="00E1247B">
        <w:rPr>
          <w:rFonts w:ascii="Times New Roman" w:hAnsi="Times New Roman" w:cs="Times New Roman"/>
          <w:sz w:val="28"/>
          <w:szCs w:val="28"/>
        </w:rPr>
        <w:t xml:space="preserve"> 144-ФЗ </w:t>
      </w:r>
      <w:r w:rsidR="001E5E46">
        <w:rPr>
          <w:rFonts w:ascii="Times New Roman" w:hAnsi="Times New Roman" w:cs="Times New Roman"/>
          <w:sz w:val="28"/>
          <w:szCs w:val="28"/>
        </w:rPr>
        <w:t>«</w:t>
      </w:r>
      <w:r w:rsidRPr="00E1247B">
        <w:rPr>
          <w:rFonts w:ascii="Times New Roman" w:hAnsi="Times New Roman" w:cs="Times New Roman"/>
          <w:sz w:val="28"/>
          <w:szCs w:val="28"/>
        </w:rPr>
        <w:t>Об оперативно-розыскной деятельности</w:t>
      </w:r>
      <w:r w:rsidR="001E5E46">
        <w:rPr>
          <w:rFonts w:ascii="Times New Roman" w:hAnsi="Times New Roman" w:cs="Times New Roman"/>
          <w:sz w:val="28"/>
          <w:szCs w:val="28"/>
        </w:rPr>
        <w:t>»</w:t>
      </w:r>
      <w:r w:rsidRPr="00E1247B">
        <w:rPr>
          <w:rFonts w:ascii="Times New Roman" w:hAnsi="Times New Roman" w:cs="Times New Roman"/>
          <w:sz w:val="28"/>
          <w:szCs w:val="28"/>
        </w:rPr>
        <w:t>, при наличии оснований и с соблюдением условий</w:t>
      </w:r>
      <w:proofErr w:type="gramEnd"/>
      <w:r w:rsidRPr="00E1247B">
        <w:rPr>
          <w:rFonts w:ascii="Times New Roman" w:hAnsi="Times New Roman" w:cs="Times New Roman"/>
          <w:sz w:val="28"/>
          <w:szCs w:val="28"/>
        </w:rPr>
        <w:t xml:space="preserve">, предусмотренных </w:t>
      </w:r>
      <w:r w:rsidR="001E5E46">
        <w:rPr>
          <w:rFonts w:ascii="Times New Roman" w:hAnsi="Times New Roman" w:cs="Times New Roman"/>
          <w:sz w:val="28"/>
          <w:szCs w:val="28"/>
        </w:rPr>
        <w:t>ст.ст.</w:t>
      </w:r>
      <w:r w:rsidRPr="00E1247B">
        <w:rPr>
          <w:rFonts w:ascii="Times New Roman" w:hAnsi="Times New Roman" w:cs="Times New Roman"/>
          <w:sz w:val="28"/>
          <w:szCs w:val="28"/>
        </w:rPr>
        <w:t xml:space="preserve"> 7 и 8 указанного Федерального закона, </w:t>
      </w:r>
      <w:r w:rsidRPr="00E1247B">
        <w:rPr>
          <w:rFonts w:ascii="Times New Roman" w:hAnsi="Times New Roman" w:cs="Times New Roman"/>
          <w:sz w:val="28"/>
          <w:szCs w:val="28"/>
          <w:u w:val="single"/>
        </w:rPr>
        <w:t>а полученные сведения представлены органам предварительного расследования и суду в установленном порядке и закреплены путем производства соответствующих следственных или судебных действий.</w:t>
      </w:r>
    </w:p>
    <w:p w:rsidR="00ED4095" w:rsidRPr="00E1247B" w:rsidRDefault="009A3887" w:rsidP="00E1247B">
      <w:pPr>
        <w:spacing w:after="0" w:line="240" w:lineRule="auto"/>
        <w:ind w:firstLine="709"/>
        <w:jc w:val="both"/>
        <w:rPr>
          <w:rFonts w:ascii="Times New Roman" w:hAnsi="Times New Roman" w:cs="Times New Roman"/>
          <w:sz w:val="28"/>
          <w:szCs w:val="28"/>
        </w:rPr>
      </w:pPr>
      <w:r w:rsidRPr="00E1247B">
        <w:rPr>
          <w:rFonts w:ascii="Times New Roman" w:hAnsi="Times New Roman" w:cs="Times New Roman"/>
          <w:sz w:val="28"/>
          <w:szCs w:val="28"/>
        </w:rPr>
        <w:t xml:space="preserve">Приговор является несправедливым вследствие его чрезмерной суровости. Даже если не принимать во внимание, что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желал и пытался возвратить </w:t>
      </w:r>
      <w:r w:rsidR="001E5E46">
        <w:rPr>
          <w:rFonts w:ascii="Times New Roman" w:hAnsi="Times New Roman" w:cs="Times New Roman"/>
          <w:sz w:val="28"/>
          <w:szCs w:val="28"/>
        </w:rPr>
        <w:t>ФИО2</w:t>
      </w:r>
      <w:r w:rsidRPr="00E1247B">
        <w:rPr>
          <w:rFonts w:ascii="Times New Roman" w:hAnsi="Times New Roman" w:cs="Times New Roman"/>
          <w:sz w:val="28"/>
          <w:szCs w:val="28"/>
        </w:rPr>
        <w:t xml:space="preserve"> деньги, зачем лишать свободы на семь лет за один мобильный телефон</w:t>
      </w:r>
      <w:r w:rsidR="00427FD4" w:rsidRPr="00E1247B">
        <w:rPr>
          <w:rFonts w:ascii="Times New Roman" w:hAnsi="Times New Roman" w:cs="Times New Roman"/>
          <w:sz w:val="28"/>
          <w:szCs w:val="28"/>
        </w:rPr>
        <w:t xml:space="preserve"> при таких сомнительных обстоятельствах</w:t>
      </w:r>
      <w:r w:rsidRPr="00E1247B">
        <w:rPr>
          <w:rFonts w:ascii="Times New Roman" w:hAnsi="Times New Roman" w:cs="Times New Roman"/>
          <w:sz w:val="28"/>
          <w:szCs w:val="28"/>
        </w:rPr>
        <w:t xml:space="preserve">? Министру </w:t>
      </w:r>
      <w:proofErr w:type="spellStart"/>
      <w:r w:rsidRPr="00E1247B">
        <w:rPr>
          <w:rFonts w:ascii="Times New Roman" w:hAnsi="Times New Roman" w:cs="Times New Roman"/>
          <w:sz w:val="28"/>
          <w:szCs w:val="28"/>
        </w:rPr>
        <w:t>Улюкаеву</w:t>
      </w:r>
      <w:proofErr w:type="spellEnd"/>
      <w:r w:rsidRPr="00E1247B">
        <w:rPr>
          <w:rFonts w:ascii="Times New Roman" w:hAnsi="Times New Roman" w:cs="Times New Roman"/>
          <w:sz w:val="28"/>
          <w:szCs w:val="28"/>
        </w:rPr>
        <w:t xml:space="preserve"> за 8 000 000 долларов восемь лет </w:t>
      </w:r>
      <w:r w:rsidR="00427FD4" w:rsidRPr="00E1247B">
        <w:rPr>
          <w:rFonts w:ascii="Times New Roman" w:hAnsi="Times New Roman" w:cs="Times New Roman"/>
          <w:sz w:val="28"/>
          <w:szCs w:val="28"/>
        </w:rPr>
        <w:t>назначили</w:t>
      </w:r>
      <w:r w:rsidRPr="00E1247B">
        <w:rPr>
          <w:rFonts w:ascii="Times New Roman" w:hAnsi="Times New Roman" w:cs="Times New Roman"/>
          <w:sz w:val="28"/>
          <w:szCs w:val="28"/>
        </w:rPr>
        <w:t>, хотя тоже много, оказался приличный человек.</w:t>
      </w:r>
    </w:p>
    <w:p w:rsidR="009A3887" w:rsidRPr="00E1247B" w:rsidRDefault="009A3887" w:rsidP="00E1247B">
      <w:pPr>
        <w:spacing w:after="0" w:line="240" w:lineRule="auto"/>
        <w:ind w:firstLine="708"/>
        <w:jc w:val="both"/>
        <w:rPr>
          <w:rFonts w:ascii="Times New Roman" w:hAnsi="Times New Roman" w:cs="Times New Roman"/>
          <w:sz w:val="28"/>
          <w:szCs w:val="28"/>
        </w:rPr>
      </w:pPr>
    </w:p>
    <w:p w:rsidR="009A3887" w:rsidRPr="00E1247B" w:rsidRDefault="009A388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 xml:space="preserve">На основании </w:t>
      </w:r>
      <w:proofErr w:type="gramStart"/>
      <w:r w:rsidRPr="00E1247B">
        <w:rPr>
          <w:rFonts w:ascii="Times New Roman" w:hAnsi="Times New Roman" w:cs="Times New Roman"/>
          <w:sz w:val="28"/>
          <w:szCs w:val="28"/>
        </w:rPr>
        <w:t>изложенного</w:t>
      </w:r>
      <w:proofErr w:type="gramEnd"/>
      <w:r w:rsidRPr="00E1247B">
        <w:rPr>
          <w:rFonts w:ascii="Times New Roman" w:hAnsi="Times New Roman" w:cs="Times New Roman"/>
          <w:sz w:val="28"/>
          <w:szCs w:val="28"/>
        </w:rPr>
        <w:t>, прошу:</w:t>
      </w:r>
    </w:p>
    <w:p w:rsidR="009A3887" w:rsidRPr="00E1247B" w:rsidRDefault="009A3887"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Приговор Курильского гарнизонного военного суда</w:t>
      </w:r>
      <w:r w:rsidR="00427FD4" w:rsidRPr="00E1247B">
        <w:rPr>
          <w:rFonts w:ascii="Times New Roman" w:hAnsi="Times New Roman" w:cs="Times New Roman"/>
          <w:sz w:val="28"/>
          <w:szCs w:val="28"/>
        </w:rPr>
        <w:t xml:space="preserve"> </w:t>
      </w:r>
      <w:r w:rsidRPr="00E1247B">
        <w:rPr>
          <w:rFonts w:ascii="Times New Roman" w:hAnsi="Times New Roman" w:cs="Times New Roman"/>
          <w:sz w:val="28"/>
          <w:szCs w:val="28"/>
        </w:rPr>
        <w:t>от 30.08.2019 в отношении</w:t>
      </w:r>
      <w:r w:rsidR="00427FD4" w:rsidRPr="00E1247B">
        <w:rPr>
          <w:rFonts w:ascii="Times New Roman" w:hAnsi="Times New Roman" w:cs="Times New Roman"/>
          <w:sz w:val="28"/>
          <w:szCs w:val="28"/>
        </w:rPr>
        <w:t xml:space="preserve"> </w:t>
      </w:r>
      <w:r w:rsidR="001E5E46">
        <w:rPr>
          <w:rFonts w:ascii="Times New Roman" w:hAnsi="Times New Roman" w:cs="Times New Roman"/>
          <w:sz w:val="28"/>
          <w:szCs w:val="28"/>
        </w:rPr>
        <w:t>ФИО</w:t>
      </w:r>
      <w:proofErr w:type="gramStart"/>
      <w:r w:rsidR="001E5E46">
        <w:rPr>
          <w:rFonts w:ascii="Times New Roman" w:hAnsi="Times New Roman" w:cs="Times New Roman"/>
          <w:sz w:val="28"/>
          <w:szCs w:val="28"/>
        </w:rPr>
        <w:t>1</w:t>
      </w:r>
      <w:proofErr w:type="gramEnd"/>
      <w:r w:rsidRPr="00E1247B">
        <w:rPr>
          <w:rFonts w:ascii="Times New Roman" w:hAnsi="Times New Roman" w:cs="Times New Roman"/>
          <w:sz w:val="28"/>
          <w:szCs w:val="28"/>
        </w:rPr>
        <w:t xml:space="preserve"> </w:t>
      </w:r>
      <w:r w:rsidR="00D62E55" w:rsidRPr="00E1247B">
        <w:rPr>
          <w:rFonts w:ascii="Times New Roman" w:hAnsi="Times New Roman" w:cs="Times New Roman"/>
          <w:sz w:val="28"/>
          <w:szCs w:val="28"/>
        </w:rPr>
        <w:t>отменить</w:t>
      </w:r>
      <w:r w:rsidR="00162AFC" w:rsidRPr="00E1247B">
        <w:rPr>
          <w:rFonts w:ascii="Times New Roman" w:hAnsi="Times New Roman" w:cs="Times New Roman"/>
          <w:sz w:val="28"/>
          <w:szCs w:val="28"/>
        </w:rPr>
        <w:t xml:space="preserve">. </w:t>
      </w:r>
      <w:r w:rsidR="00D62E55" w:rsidRPr="00E1247B">
        <w:rPr>
          <w:rFonts w:ascii="Times New Roman" w:hAnsi="Times New Roman" w:cs="Times New Roman"/>
          <w:sz w:val="28"/>
          <w:szCs w:val="28"/>
        </w:rPr>
        <w:t>Вынести оправдательный приговор</w:t>
      </w:r>
      <w:r w:rsidR="00162AFC" w:rsidRPr="00E1247B">
        <w:rPr>
          <w:rFonts w:ascii="Times New Roman" w:hAnsi="Times New Roman" w:cs="Times New Roman"/>
          <w:sz w:val="28"/>
          <w:szCs w:val="28"/>
        </w:rPr>
        <w:t>.</w:t>
      </w:r>
    </w:p>
    <w:p w:rsidR="00162AFC" w:rsidRPr="00E1247B" w:rsidRDefault="00162AFC" w:rsidP="00E1247B">
      <w:pPr>
        <w:spacing w:after="0" w:line="240" w:lineRule="auto"/>
        <w:ind w:firstLine="708"/>
        <w:jc w:val="both"/>
        <w:rPr>
          <w:rFonts w:ascii="Times New Roman" w:hAnsi="Times New Roman" w:cs="Times New Roman"/>
          <w:sz w:val="28"/>
          <w:szCs w:val="28"/>
        </w:rPr>
      </w:pPr>
    </w:p>
    <w:p w:rsidR="00162AFC" w:rsidRPr="00E1247B" w:rsidRDefault="00162AF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Дополнительные доводы к апелляционной жалобе будут представлены позже.</w:t>
      </w:r>
    </w:p>
    <w:p w:rsidR="00162AFC" w:rsidRPr="00E1247B" w:rsidRDefault="00162AFC" w:rsidP="00E1247B">
      <w:pPr>
        <w:spacing w:after="0" w:line="240" w:lineRule="auto"/>
        <w:ind w:firstLine="708"/>
        <w:jc w:val="both"/>
        <w:rPr>
          <w:rFonts w:ascii="Times New Roman" w:hAnsi="Times New Roman" w:cs="Times New Roman"/>
          <w:sz w:val="28"/>
          <w:szCs w:val="28"/>
        </w:rPr>
      </w:pPr>
    </w:p>
    <w:p w:rsidR="00162AFC" w:rsidRPr="00E1247B" w:rsidRDefault="00162AFC" w:rsidP="00E1247B">
      <w:pPr>
        <w:spacing w:after="0" w:line="240" w:lineRule="auto"/>
        <w:ind w:firstLine="708"/>
        <w:jc w:val="both"/>
        <w:rPr>
          <w:rFonts w:ascii="Times New Roman" w:hAnsi="Times New Roman" w:cs="Times New Roman"/>
          <w:sz w:val="28"/>
          <w:szCs w:val="28"/>
        </w:rPr>
      </w:pPr>
      <w:r w:rsidRPr="00E1247B">
        <w:rPr>
          <w:rFonts w:ascii="Times New Roman" w:hAnsi="Times New Roman" w:cs="Times New Roman"/>
          <w:sz w:val="28"/>
          <w:szCs w:val="28"/>
        </w:rPr>
        <w:t>Приложение: ордер адвоката №</w:t>
      </w:r>
      <w:r w:rsidR="00D62E55" w:rsidRPr="00E1247B">
        <w:rPr>
          <w:rFonts w:ascii="Times New Roman" w:hAnsi="Times New Roman" w:cs="Times New Roman"/>
          <w:sz w:val="28"/>
          <w:szCs w:val="28"/>
        </w:rPr>
        <w:t xml:space="preserve"> </w:t>
      </w:r>
      <w:r w:rsidR="001E5E46">
        <w:rPr>
          <w:rFonts w:ascii="Times New Roman" w:hAnsi="Times New Roman" w:cs="Times New Roman"/>
          <w:sz w:val="28"/>
          <w:szCs w:val="28"/>
        </w:rPr>
        <w:t>***</w:t>
      </w:r>
      <w:r w:rsidR="00D62E55" w:rsidRPr="00E1247B">
        <w:rPr>
          <w:rFonts w:ascii="Times New Roman" w:hAnsi="Times New Roman" w:cs="Times New Roman"/>
          <w:sz w:val="28"/>
          <w:szCs w:val="28"/>
        </w:rPr>
        <w:t xml:space="preserve"> от 07.09.2019.</w:t>
      </w:r>
    </w:p>
    <w:p w:rsidR="00162AFC" w:rsidRPr="00E1247B" w:rsidRDefault="00162AFC" w:rsidP="00E1247B">
      <w:pPr>
        <w:spacing w:after="0" w:line="240" w:lineRule="auto"/>
        <w:ind w:firstLine="708"/>
        <w:jc w:val="both"/>
        <w:rPr>
          <w:rFonts w:ascii="Times New Roman" w:hAnsi="Times New Roman" w:cs="Times New Roman"/>
          <w:sz w:val="28"/>
          <w:szCs w:val="28"/>
        </w:rPr>
      </w:pPr>
    </w:p>
    <w:p w:rsidR="00D62E55" w:rsidRPr="00E1247B" w:rsidRDefault="00D62E55" w:rsidP="00E1247B">
      <w:pPr>
        <w:spacing w:after="0" w:line="240" w:lineRule="auto"/>
        <w:ind w:firstLine="708"/>
        <w:jc w:val="both"/>
        <w:rPr>
          <w:rFonts w:ascii="Times New Roman" w:hAnsi="Times New Roman" w:cs="Times New Roman"/>
          <w:sz w:val="28"/>
          <w:szCs w:val="28"/>
        </w:rPr>
      </w:pPr>
    </w:p>
    <w:p w:rsidR="00D62E55" w:rsidRPr="00E1247B" w:rsidRDefault="00D62E55" w:rsidP="00E1247B">
      <w:pPr>
        <w:spacing w:after="0" w:line="240" w:lineRule="auto"/>
        <w:ind w:firstLine="708"/>
        <w:jc w:val="both"/>
        <w:rPr>
          <w:rFonts w:ascii="Times New Roman" w:hAnsi="Times New Roman" w:cs="Times New Roman"/>
          <w:sz w:val="28"/>
          <w:szCs w:val="28"/>
        </w:rPr>
      </w:pPr>
    </w:p>
    <w:p w:rsidR="00162AFC" w:rsidRPr="00E1247B" w:rsidRDefault="00162AFC" w:rsidP="00E1247B">
      <w:pPr>
        <w:spacing w:after="0" w:line="240" w:lineRule="auto"/>
        <w:jc w:val="both"/>
        <w:rPr>
          <w:rFonts w:ascii="Times New Roman" w:hAnsi="Times New Roman" w:cs="Times New Roman"/>
          <w:sz w:val="28"/>
          <w:szCs w:val="28"/>
        </w:rPr>
      </w:pPr>
      <w:r w:rsidRPr="00E1247B">
        <w:rPr>
          <w:rFonts w:ascii="Times New Roman" w:hAnsi="Times New Roman" w:cs="Times New Roman"/>
          <w:sz w:val="28"/>
          <w:szCs w:val="28"/>
        </w:rPr>
        <w:t>0</w:t>
      </w:r>
      <w:r w:rsidR="00D62E55" w:rsidRPr="00E1247B">
        <w:rPr>
          <w:rFonts w:ascii="Times New Roman" w:hAnsi="Times New Roman" w:cs="Times New Roman"/>
          <w:sz w:val="28"/>
          <w:szCs w:val="28"/>
        </w:rPr>
        <w:t>9</w:t>
      </w:r>
      <w:r w:rsidRPr="00E1247B">
        <w:rPr>
          <w:rFonts w:ascii="Times New Roman" w:hAnsi="Times New Roman" w:cs="Times New Roman"/>
          <w:sz w:val="28"/>
          <w:szCs w:val="28"/>
        </w:rPr>
        <w:t>.09.2019</w:t>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Pr="00E1247B">
        <w:rPr>
          <w:rFonts w:ascii="Times New Roman" w:hAnsi="Times New Roman" w:cs="Times New Roman"/>
          <w:sz w:val="28"/>
          <w:szCs w:val="28"/>
        </w:rPr>
        <w:tab/>
      </w:r>
      <w:r w:rsidR="001E5E46">
        <w:rPr>
          <w:rFonts w:ascii="Times New Roman" w:hAnsi="Times New Roman" w:cs="Times New Roman"/>
          <w:sz w:val="28"/>
          <w:szCs w:val="28"/>
        </w:rPr>
        <w:t xml:space="preserve">             </w:t>
      </w:r>
      <w:r w:rsidRPr="00E1247B">
        <w:rPr>
          <w:rFonts w:ascii="Times New Roman" w:hAnsi="Times New Roman" w:cs="Times New Roman"/>
          <w:sz w:val="28"/>
          <w:szCs w:val="28"/>
        </w:rPr>
        <w:t>С.В.</w:t>
      </w:r>
      <w:r w:rsidR="001E5E46">
        <w:rPr>
          <w:rFonts w:ascii="Times New Roman" w:hAnsi="Times New Roman" w:cs="Times New Roman"/>
          <w:sz w:val="28"/>
          <w:szCs w:val="28"/>
        </w:rPr>
        <w:t xml:space="preserve"> </w:t>
      </w:r>
      <w:r w:rsidRPr="00E1247B">
        <w:rPr>
          <w:rFonts w:ascii="Times New Roman" w:hAnsi="Times New Roman" w:cs="Times New Roman"/>
          <w:sz w:val="28"/>
          <w:szCs w:val="28"/>
        </w:rPr>
        <w:t>Пузин</w:t>
      </w:r>
    </w:p>
    <w:p w:rsidR="009E1867" w:rsidRDefault="009E1867" w:rsidP="00754BE7">
      <w:pPr>
        <w:spacing w:after="0"/>
        <w:jc w:val="both"/>
        <w:rPr>
          <w:rFonts w:ascii="Verdana" w:hAnsi="Verdana"/>
        </w:rPr>
      </w:pPr>
    </w:p>
    <w:sectPr w:rsidR="009E1867" w:rsidSect="001E5E46">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0C" w:rsidRDefault="0057330C" w:rsidP="00162AFC">
      <w:pPr>
        <w:spacing w:after="0" w:line="240" w:lineRule="auto"/>
      </w:pPr>
      <w:r>
        <w:separator/>
      </w:r>
    </w:p>
  </w:endnote>
  <w:endnote w:type="continuationSeparator" w:id="0">
    <w:p w:rsidR="0057330C" w:rsidRDefault="0057330C" w:rsidP="0016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49585"/>
    </w:sdtPr>
    <w:sdtContent>
      <w:p w:rsidR="00162AFC" w:rsidRDefault="007E33E1">
        <w:pPr>
          <w:pStyle w:val="a7"/>
          <w:jc w:val="center"/>
        </w:pPr>
        <w:r>
          <w:fldChar w:fldCharType="begin"/>
        </w:r>
        <w:r w:rsidR="00162AFC">
          <w:instrText>PAGE   \* MERGEFORMAT</w:instrText>
        </w:r>
        <w:r>
          <w:fldChar w:fldCharType="separate"/>
        </w:r>
        <w:r w:rsidR="001E5E46">
          <w:rPr>
            <w:noProof/>
          </w:rPr>
          <w:t>7</w:t>
        </w:r>
        <w:r>
          <w:fldChar w:fldCharType="end"/>
        </w:r>
      </w:p>
    </w:sdtContent>
  </w:sdt>
  <w:p w:rsidR="00162AFC" w:rsidRDefault="00162A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0C" w:rsidRDefault="0057330C" w:rsidP="00162AFC">
      <w:pPr>
        <w:spacing w:after="0" w:line="240" w:lineRule="auto"/>
      </w:pPr>
      <w:r>
        <w:separator/>
      </w:r>
    </w:p>
  </w:footnote>
  <w:footnote w:type="continuationSeparator" w:id="0">
    <w:p w:rsidR="0057330C" w:rsidRDefault="0057330C" w:rsidP="00162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78047"/>
      <w:docPartObj>
        <w:docPartGallery w:val="㔄∀ऀ܀"/>
        <w:docPartUnique/>
      </w:docPartObj>
    </w:sdtPr>
    <w:sdtContent>
      <w:p w:rsidR="001E5E46" w:rsidRDefault="001E5E46">
        <w:pPr>
          <w:pStyle w:val="a5"/>
          <w:jc w:val="right"/>
        </w:pPr>
        <w:r w:rsidRPr="001E5E46">
          <w:rPr>
            <w:rFonts w:ascii="Times New Roman" w:hAnsi="Times New Roman" w:cs="Times New Roman"/>
            <w:sz w:val="24"/>
            <w:szCs w:val="24"/>
          </w:rPr>
          <w:fldChar w:fldCharType="begin"/>
        </w:r>
        <w:r w:rsidRPr="001E5E46">
          <w:rPr>
            <w:rFonts w:ascii="Times New Roman" w:hAnsi="Times New Roman" w:cs="Times New Roman"/>
            <w:sz w:val="24"/>
            <w:szCs w:val="24"/>
          </w:rPr>
          <w:instrText xml:space="preserve"> PAGE   \* MERGEFORMAT </w:instrText>
        </w:r>
        <w:r w:rsidRPr="001E5E46">
          <w:rPr>
            <w:rFonts w:ascii="Times New Roman" w:hAnsi="Times New Roman" w:cs="Times New Roman"/>
            <w:sz w:val="24"/>
            <w:szCs w:val="24"/>
          </w:rPr>
          <w:fldChar w:fldCharType="separate"/>
        </w:r>
        <w:r>
          <w:rPr>
            <w:rFonts w:ascii="Times New Roman" w:hAnsi="Times New Roman" w:cs="Times New Roman"/>
            <w:noProof/>
            <w:sz w:val="24"/>
            <w:szCs w:val="24"/>
          </w:rPr>
          <w:t>7</w:t>
        </w:r>
        <w:r w:rsidRPr="001E5E46">
          <w:rPr>
            <w:rFonts w:ascii="Times New Roman" w:hAnsi="Times New Roman" w:cs="Times New Roman"/>
            <w:sz w:val="24"/>
            <w:szCs w:val="24"/>
          </w:rPr>
          <w:fldChar w:fldCharType="end"/>
        </w:r>
      </w:p>
    </w:sdtContent>
  </w:sdt>
  <w:p w:rsidR="001E5E46" w:rsidRDefault="001E5E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430"/>
    <w:multiLevelType w:val="hybridMultilevel"/>
    <w:tmpl w:val="A2AE8304"/>
    <w:lvl w:ilvl="0" w:tplc="17884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641A"/>
    <w:rsid w:val="00067700"/>
    <w:rsid w:val="00071FD9"/>
    <w:rsid w:val="000F5E3B"/>
    <w:rsid w:val="00123FF0"/>
    <w:rsid w:val="001347E3"/>
    <w:rsid w:val="001519EA"/>
    <w:rsid w:val="00162AFC"/>
    <w:rsid w:val="001E5E46"/>
    <w:rsid w:val="001F7714"/>
    <w:rsid w:val="00210C55"/>
    <w:rsid w:val="00245141"/>
    <w:rsid w:val="00257A2F"/>
    <w:rsid w:val="00257E6A"/>
    <w:rsid w:val="00316697"/>
    <w:rsid w:val="00325E18"/>
    <w:rsid w:val="00361C11"/>
    <w:rsid w:val="003D1578"/>
    <w:rsid w:val="00427FD4"/>
    <w:rsid w:val="00446DA9"/>
    <w:rsid w:val="00532830"/>
    <w:rsid w:val="0057330C"/>
    <w:rsid w:val="00597B50"/>
    <w:rsid w:val="005B287A"/>
    <w:rsid w:val="006826AA"/>
    <w:rsid w:val="006C45D3"/>
    <w:rsid w:val="006E19BD"/>
    <w:rsid w:val="00754BE7"/>
    <w:rsid w:val="00776F15"/>
    <w:rsid w:val="00777A58"/>
    <w:rsid w:val="00786513"/>
    <w:rsid w:val="007E33E1"/>
    <w:rsid w:val="008B6582"/>
    <w:rsid w:val="008E0BBF"/>
    <w:rsid w:val="009A3887"/>
    <w:rsid w:val="009D6EAE"/>
    <w:rsid w:val="009E1867"/>
    <w:rsid w:val="00A20C2C"/>
    <w:rsid w:val="00A42C82"/>
    <w:rsid w:val="00A53DEB"/>
    <w:rsid w:val="00A6641A"/>
    <w:rsid w:val="00B45E6C"/>
    <w:rsid w:val="00BB12D6"/>
    <w:rsid w:val="00BD1188"/>
    <w:rsid w:val="00BE7788"/>
    <w:rsid w:val="00C3656F"/>
    <w:rsid w:val="00C44969"/>
    <w:rsid w:val="00C527DC"/>
    <w:rsid w:val="00CE4C22"/>
    <w:rsid w:val="00D02C66"/>
    <w:rsid w:val="00D052AF"/>
    <w:rsid w:val="00D151CB"/>
    <w:rsid w:val="00D62E55"/>
    <w:rsid w:val="00D97B8E"/>
    <w:rsid w:val="00DA1AC1"/>
    <w:rsid w:val="00DB1CC9"/>
    <w:rsid w:val="00DB24E0"/>
    <w:rsid w:val="00DE12CA"/>
    <w:rsid w:val="00DE2A01"/>
    <w:rsid w:val="00E1247B"/>
    <w:rsid w:val="00E4055C"/>
    <w:rsid w:val="00E811E9"/>
    <w:rsid w:val="00ED4095"/>
    <w:rsid w:val="00EF27E4"/>
    <w:rsid w:val="00EF5F3F"/>
    <w:rsid w:val="00F01A4C"/>
    <w:rsid w:val="00F326BD"/>
    <w:rsid w:val="00FA3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C9"/>
  </w:style>
  <w:style w:type="paragraph" w:styleId="1">
    <w:name w:val="heading 1"/>
    <w:basedOn w:val="a"/>
    <w:link w:val="10"/>
    <w:uiPriority w:val="9"/>
    <w:qFormat/>
    <w:rsid w:val="006E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7B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16697"/>
  </w:style>
  <w:style w:type="character" w:customStyle="1" w:styleId="10">
    <w:name w:val="Заголовок 1 Знак"/>
    <w:basedOn w:val="a0"/>
    <w:link w:val="1"/>
    <w:uiPriority w:val="9"/>
    <w:rsid w:val="006E19BD"/>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0F5E3B"/>
    <w:rPr>
      <w:color w:val="0000FF"/>
      <w:u w:val="single"/>
    </w:rPr>
  </w:style>
  <w:style w:type="paragraph" w:customStyle="1" w:styleId="s1">
    <w:name w:val="s_1"/>
    <w:basedOn w:val="a"/>
    <w:rsid w:val="000F5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F5E3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62A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AFC"/>
  </w:style>
  <w:style w:type="paragraph" w:styleId="a7">
    <w:name w:val="footer"/>
    <w:basedOn w:val="a"/>
    <w:link w:val="a8"/>
    <w:uiPriority w:val="99"/>
    <w:unhideWhenUsed/>
    <w:rsid w:val="00162A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AFC"/>
  </w:style>
  <w:style w:type="character" w:customStyle="1" w:styleId="hl">
    <w:name w:val="hl"/>
    <w:basedOn w:val="a0"/>
    <w:rsid w:val="00DB24E0"/>
  </w:style>
  <w:style w:type="character" w:customStyle="1" w:styleId="nobr">
    <w:name w:val="nobr"/>
    <w:basedOn w:val="a0"/>
    <w:rsid w:val="00DB24E0"/>
  </w:style>
  <w:style w:type="character" w:customStyle="1" w:styleId="20">
    <w:name w:val="Заголовок 2 Знак"/>
    <w:basedOn w:val="a0"/>
    <w:link w:val="2"/>
    <w:uiPriority w:val="9"/>
    <w:semiHidden/>
    <w:rsid w:val="00D97B8E"/>
    <w:rPr>
      <w:rFonts w:asciiTheme="majorHAnsi" w:eastAsiaTheme="majorEastAsia" w:hAnsiTheme="majorHAnsi" w:cstheme="majorBidi"/>
      <w:color w:val="365F91" w:themeColor="accent1" w:themeShade="BF"/>
      <w:sz w:val="26"/>
      <w:szCs w:val="26"/>
    </w:rPr>
  </w:style>
  <w:style w:type="character" w:customStyle="1" w:styleId="others33">
    <w:name w:val="others33"/>
    <w:basedOn w:val="a0"/>
    <w:rsid w:val="00C3656F"/>
  </w:style>
  <w:style w:type="character" w:customStyle="1" w:styleId="others35">
    <w:name w:val="others35"/>
    <w:basedOn w:val="a0"/>
    <w:rsid w:val="00C3656F"/>
  </w:style>
  <w:style w:type="character" w:customStyle="1" w:styleId="others36">
    <w:name w:val="others36"/>
    <w:basedOn w:val="a0"/>
    <w:rsid w:val="00C3656F"/>
  </w:style>
  <w:style w:type="character" w:customStyle="1" w:styleId="others37">
    <w:name w:val="others37"/>
    <w:basedOn w:val="a0"/>
    <w:rsid w:val="00C3656F"/>
  </w:style>
</w:styles>
</file>

<file path=word/webSettings.xml><?xml version="1.0" encoding="utf-8"?>
<w:webSettings xmlns:r="http://schemas.openxmlformats.org/officeDocument/2006/relationships" xmlns:w="http://schemas.openxmlformats.org/wordprocessingml/2006/main">
  <w:divs>
    <w:div w:id="306209886">
      <w:bodyDiv w:val="1"/>
      <w:marLeft w:val="0"/>
      <w:marRight w:val="0"/>
      <w:marTop w:val="0"/>
      <w:marBottom w:val="0"/>
      <w:divBdr>
        <w:top w:val="none" w:sz="0" w:space="0" w:color="auto"/>
        <w:left w:val="none" w:sz="0" w:space="0" w:color="auto"/>
        <w:bottom w:val="none" w:sz="0" w:space="0" w:color="auto"/>
        <w:right w:val="none" w:sz="0" w:space="0" w:color="auto"/>
      </w:divBdr>
    </w:div>
    <w:div w:id="414517115">
      <w:bodyDiv w:val="1"/>
      <w:marLeft w:val="0"/>
      <w:marRight w:val="0"/>
      <w:marTop w:val="0"/>
      <w:marBottom w:val="0"/>
      <w:divBdr>
        <w:top w:val="none" w:sz="0" w:space="0" w:color="auto"/>
        <w:left w:val="none" w:sz="0" w:space="0" w:color="auto"/>
        <w:bottom w:val="none" w:sz="0" w:space="0" w:color="auto"/>
        <w:right w:val="none" w:sz="0" w:space="0" w:color="auto"/>
      </w:divBdr>
      <w:divsChild>
        <w:div w:id="1753358908">
          <w:marLeft w:val="0"/>
          <w:marRight w:val="0"/>
          <w:marTop w:val="0"/>
          <w:marBottom w:val="0"/>
          <w:divBdr>
            <w:top w:val="none" w:sz="0" w:space="0" w:color="auto"/>
            <w:left w:val="none" w:sz="0" w:space="0" w:color="auto"/>
            <w:bottom w:val="none" w:sz="0" w:space="0" w:color="auto"/>
            <w:right w:val="none" w:sz="0" w:space="0" w:color="auto"/>
          </w:divBdr>
        </w:div>
        <w:div w:id="1915318781">
          <w:marLeft w:val="0"/>
          <w:marRight w:val="0"/>
          <w:marTop w:val="0"/>
          <w:marBottom w:val="0"/>
          <w:divBdr>
            <w:top w:val="none" w:sz="0" w:space="0" w:color="auto"/>
            <w:left w:val="none" w:sz="0" w:space="0" w:color="auto"/>
            <w:bottom w:val="none" w:sz="0" w:space="0" w:color="auto"/>
            <w:right w:val="none" w:sz="0" w:space="0" w:color="auto"/>
          </w:divBdr>
        </w:div>
        <w:div w:id="717514264">
          <w:marLeft w:val="0"/>
          <w:marRight w:val="0"/>
          <w:marTop w:val="0"/>
          <w:marBottom w:val="0"/>
          <w:divBdr>
            <w:top w:val="none" w:sz="0" w:space="0" w:color="auto"/>
            <w:left w:val="none" w:sz="0" w:space="0" w:color="auto"/>
            <w:bottom w:val="none" w:sz="0" w:space="0" w:color="auto"/>
            <w:right w:val="none" w:sz="0" w:space="0" w:color="auto"/>
          </w:divBdr>
        </w:div>
        <w:div w:id="1528442781">
          <w:marLeft w:val="0"/>
          <w:marRight w:val="0"/>
          <w:marTop w:val="0"/>
          <w:marBottom w:val="0"/>
          <w:divBdr>
            <w:top w:val="none" w:sz="0" w:space="0" w:color="auto"/>
            <w:left w:val="none" w:sz="0" w:space="0" w:color="auto"/>
            <w:bottom w:val="none" w:sz="0" w:space="0" w:color="auto"/>
            <w:right w:val="none" w:sz="0" w:space="0" w:color="auto"/>
          </w:divBdr>
        </w:div>
        <w:div w:id="1027801758">
          <w:marLeft w:val="0"/>
          <w:marRight w:val="0"/>
          <w:marTop w:val="0"/>
          <w:marBottom w:val="0"/>
          <w:divBdr>
            <w:top w:val="none" w:sz="0" w:space="0" w:color="auto"/>
            <w:left w:val="none" w:sz="0" w:space="0" w:color="auto"/>
            <w:bottom w:val="none" w:sz="0" w:space="0" w:color="auto"/>
            <w:right w:val="none" w:sz="0" w:space="0" w:color="auto"/>
          </w:divBdr>
        </w:div>
        <w:div w:id="1950357323">
          <w:marLeft w:val="0"/>
          <w:marRight w:val="0"/>
          <w:marTop w:val="0"/>
          <w:marBottom w:val="0"/>
          <w:divBdr>
            <w:top w:val="none" w:sz="0" w:space="0" w:color="auto"/>
            <w:left w:val="none" w:sz="0" w:space="0" w:color="auto"/>
            <w:bottom w:val="none" w:sz="0" w:space="0" w:color="auto"/>
            <w:right w:val="none" w:sz="0" w:space="0" w:color="auto"/>
          </w:divBdr>
        </w:div>
      </w:divsChild>
    </w:div>
    <w:div w:id="475075594">
      <w:bodyDiv w:val="1"/>
      <w:marLeft w:val="0"/>
      <w:marRight w:val="0"/>
      <w:marTop w:val="0"/>
      <w:marBottom w:val="0"/>
      <w:divBdr>
        <w:top w:val="none" w:sz="0" w:space="0" w:color="auto"/>
        <w:left w:val="none" w:sz="0" w:space="0" w:color="auto"/>
        <w:bottom w:val="none" w:sz="0" w:space="0" w:color="auto"/>
        <w:right w:val="none" w:sz="0" w:space="0" w:color="auto"/>
      </w:divBdr>
    </w:div>
    <w:div w:id="512039937">
      <w:bodyDiv w:val="1"/>
      <w:marLeft w:val="0"/>
      <w:marRight w:val="0"/>
      <w:marTop w:val="0"/>
      <w:marBottom w:val="0"/>
      <w:divBdr>
        <w:top w:val="none" w:sz="0" w:space="0" w:color="auto"/>
        <w:left w:val="none" w:sz="0" w:space="0" w:color="auto"/>
        <w:bottom w:val="none" w:sz="0" w:space="0" w:color="auto"/>
        <w:right w:val="none" w:sz="0" w:space="0" w:color="auto"/>
      </w:divBdr>
    </w:div>
    <w:div w:id="641883639">
      <w:bodyDiv w:val="1"/>
      <w:marLeft w:val="0"/>
      <w:marRight w:val="0"/>
      <w:marTop w:val="0"/>
      <w:marBottom w:val="0"/>
      <w:divBdr>
        <w:top w:val="none" w:sz="0" w:space="0" w:color="auto"/>
        <w:left w:val="none" w:sz="0" w:space="0" w:color="auto"/>
        <w:bottom w:val="none" w:sz="0" w:space="0" w:color="auto"/>
        <w:right w:val="none" w:sz="0" w:space="0" w:color="auto"/>
      </w:divBdr>
      <w:divsChild>
        <w:div w:id="104470120">
          <w:marLeft w:val="0"/>
          <w:marRight w:val="0"/>
          <w:marTop w:val="0"/>
          <w:marBottom w:val="0"/>
          <w:divBdr>
            <w:top w:val="none" w:sz="0" w:space="0" w:color="auto"/>
            <w:left w:val="none" w:sz="0" w:space="0" w:color="auto"/>
            <w:bottom w:val="none" w:sz="0" w:space="0" w:color="auto"/>
            <w:right w:val="none" w:sz="0" w:space="0" w:color="auto"/>
          </w:divBdr>
        </w:div>
      </w:divsChild>
    </w:div>
    <w:div w:id="815531367">
      <w:bodyDiv w:val="1"/>
      <w:marLeft w:val="0"/>
      <w:marRight w:val="0"/>
      <w:marTop w:val="0"/>
      <w:marBottom w:val="0"/>
      <w:divBdr>
        <w:top w:val="none" w:sz="0" w:space="0" w:color="auto"/>
        <w:left w:val="none" w:sz="0" w:space="0" w:color="auto"/>
        <w:bottom w:val="none" w:sz="0" w:space="0" w:color="auto"/>
        <w:right w:val="none" w:sz="0" w:space="0" w:color="auto"/>
      </w:divBdr>
    </w:div>
    <w:div w:id="898595504">
      <w:bodyDiv w:val="1"/>
      <w:marLeft w:val="0"/>
      <w:marRight w:val="0"/>
      <w:marTop w:val="0"/>
      <w:marBottom w:val="0"/>
      <w:divBdr>
        <w:top w:val="none" w:sz="0" w:space="0" w:color="auto"/>
        <w:left w:val="none" w:sz="0" w:space="0" w:color="auto"/>
        <w:bottom w:val="none" w:sz="0" w:space="0" w:color="auto"/>
        <w:right w:val="none" w:sz="0" w:space="0" w:color="auto"/>
      </w:divBdr>
      <w:divsChild>
        <w:div w:id="266736135">
          <w:marLeft w:val="0"/>
          <w:marRight w:val="0"/>
          <w:marTop w:val="0"/>
          <w:marBottom w:val="0"/>
          <w:divBdr>
            <w:top w:val="none" w:sz="0" w:space="0" w:color="auto"/>
            <w:left w:val="none" w:sz="0" w:space="0" w:color="auto"/>
            <w:bottom w:val="none" w:sz="0" w:space="0" w:color="auto"/>
            <w:right w:val="none" w:sz="0" w:space="0" w:color="auto"/>
          </w:divBdr>
          <w:divsChild>
            <w:div w:id="992683958">
              <w:marLeft w:val="0"/>
              <w:marRight w:val="0"/>
              <w:marTop w:val="0"/>
              <w:marBottom w:val="0"/>
              <w:divBdr>
                <w:top w:val="none" w:sz="0" w:space="0" w:color="auto"/>
                <w:left w:val="none" w:sz="0" w:space="0" w:color="auto"/>
                <w:bottom w:val="none" w:sz="0" w:space="0" w:color="auto"/>
                <w:right w:val="none" w:sz="0" w:space="0" w:color="auto"/>
              </w:divBdr>
              <w:divsChild>
                <w:div w:id="5488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2348">
      <w:bodyDiv w:val="1"/>
      <w:marLeft w:val="0"/>
      <w:marRight w:val="0"/>
      <w:marTop w:val="0"/>
      <w:marBottom w:val="0"/>
      <w:divBdr>
        <w:top w:val="none" w:sz="0" w:space="0" w:color="auto"/>
        <w:left w:val="none" w:sz="0" w:space="0" w:color="auto"/>
        <w:bottom w:val="none" w:sz="0" w:space="0" w:color="auto"/>
        <w:right w:val="none" w:sz="0" w:space="0" w:color="auto"/>
      </w:divBdr>
      <w:divsChild>
        <w:div w:id="969092808">
          <w:marLeft w:val="0"/>
          <w:marRight w:val="0"/>
          <w:marTop w:val="0"/>
          <w:marBottom w:val="0"/>
          <w:divBdr>
            <w:top w:val="none" w:sz="0" w:space="0" w:color="auto"/>
            <w:left w:val="none" w:sz="0" w:space="0" w:color="auto"/>
            <w:bottom w:val="none" w:sz="0" w:space="0" w:color="auto"/>
            <w:right w:val="none" w:sz="0" w:space="0" w:color="auto"/>
          </w:divBdr>
        </w:div>
      </w:divsChild>
    </w:div>
    <w:div w:id="954481043">
      <w:bodyDiv w:val="1"/>
      <w:marLeft w:val="0"/>
      <w:marRight w:val="0"/>
      <w:marTop w:val="0"/>
      <w:marBottom w:val="0"/>
      <w:divBdr>
        <w:top w:val="none" w:sz="0" w:space="0" w:color="auto"/>
        <w:left w:val="none" w:sz="0" w:space="0" w:color="auto"/>
        <w:bottom w:val="none" w:sz="0" w:space="0" w:color="auto"/>
        <w:right w:val="none" w:sz="0" w:space="0" w:color="auto"/>
      </w:divBdr>
    </w:div>
    <w:div w:id="957638854">
      <w:bodyDiv w:val="1"/>
      <w:marLeft w:val="0"/>
      <w:marRight w:val="0"/>
      <w:marTop w:val="0"/>
      <w:marBottom w:val="0"/>
      <w:divBdr>
        <w:top w:val="none" w:sz="0" w:space="0" w:color="auto"/>
        <w:left w:val="none" w:sz="0" w:space="0" w:color="auto"/>
        <w:bottom w:val="none" w:sz="0" w:space="0" w:color="auto"/>
        <w:right w:val="none" w:sz="0" w:space="0" w:color="auto"/>
      </w:divBdr>
      <w:divsChild>
        <w:div w:id="2146852425">
          <w:marLeft w:val="0"/>
          <w:marRight w:val="0"/>
          <w:marTop w:val="0"/>
          <w:marBottom w:val="0"/>
          <w:divBdr>
            <w:top w:val="none" w:sz="0" w:space="0" w:color="auto"/>
            <w:left w:val="none" w:sz="0" w:space="0" w:color="auto"/>
            <w:bottom w:val="none" w:sz="0" w:space="0" w:color="auto"/>
            <w:right w:val="none" w:sz="0" w:space="0" w:color="auto"/>
          </w:divBdr>
        </w:div>
        <w:div w:id="977957939">
          <w:marLeft w:val="0"/>
          <w:marRight w:val="0"/>
          <w:marTop w:val="0"/>
          <w:marBottom w:val="0"/>
          <w:divBdr>
            <w:top w:val="none" w:sz="0" w:space="0" w:color="auto"/>
            <w:left w:val="none" w:sz="0" w:space="0" w:color="auto"/>
            <w:bottom w:val="none" w:sz="0" w:space="0" w:color="auto"/>
            <w:right w:val="none" w:sz="0" w:space="0" w:color="auto"/>
          </w:divBdr>
        </w:div>
        <w:div w:id="2005085949">
          <w:marLeft w:val="0"/>
          <w:marRight w:val="0"/>
          <w:marTop w:val="0"/>
          <w:marBottom w:val="0"/>
          <w:divBdr>
            <w:top w:val="none" w:sz="0" w:space="0" w:color="auto"/>
            <w:left w:val="none" w:sz="0" w:space="0" w:color="auto"/>
            <w:bottom w:val="none" w:sz="0" w:space="0" w:color="auto"/>
            <w:right w:val="none" w:sz="0" w:space="0" w:color="auto"/>
          </w:divBdr>
        </w:div>
        <w:div w:id="743986714">
          <w:marLeft w:val="0"/>
          <w:marRight w:val="0"/>
          <w:marTop w:val="0"/>
          <w:marBottom w:val="0"/>
          <w:divBdr>
            <w:top w:val="none" w:sz="0" w:space="0" w:color="auto"/>
            <w:left w:val="none" w:sz="0" w:space="0" w:color="auto"/>
            <w:bottom w:val="none" w:sz="0" w:space="0" w:color="auto"/>
            <w:right w:val="none" w:sz="0" w:space="0" w:color="auto"/>
          </w:divBdr>
        </w:div>
      </w:divsChild>
    </w:div>
    <w:div w:id="1102609048">
      <w:bodyDiv w:val="1"/>
      <w:marLeft w:val="0"/>
      <w:marRight w:val="0"/>
      <w:marTop w:val="0"/>
      <w:marBottom w:val="0"/>
      <w:divBdr>
        <w:top w:val="none" w:sz="0" w:space="0" w:color="auto"/>
        <w:left w:val="none" w:sz="0" w:space="0" w:color="auto"/>
        <w:bottom w:val="none" w:sz="0" w:space="0" w:color="auto"/>
        <w:right w:val="none" w:sz="0" w:space="0" w:color="auto"/>
      </w:divBdr>
    </w:div>
    <w:div w:id="1426462189">
      <w:bodyDiv w:val="1"/>
      <w:marLeft w:val="0"/>
      <w:marRight w:val="0"/>
      <w:marTop w:val="0"/>
      <w:marBottom w:val="0"/>
      <w:divBdr>
        <w:top w:val="none" w:sz="0" w:space="0" w:color="auto"/>
        <w:left w:val="none" w:sz="0" w:space="0" w:color="auto"/>
        <w:bottom w:val="none" w:sz="0" w:space="0" w:color="auto"/>
        <w:right w:val="none" w:sz="0" w:space="0" w:color="auto"/>
      </w:divBdr>
    </w:div>
    <w:div w:id="1532913431">
      <w:bodyDiv w:val="1"/>
      <w:marLeft w:val="0"/>
      <w:marRight w:val="0"/>
      <w:marTop w:val="0"/>
      <w:marBottom w:val="0"/>
      <w:divBdr>
        <w:top w:val="none" w:sz="0" w:space="0" w:color="auto"/>
        <w:left w:val="none" w:sz="0" w:space="0" w:color="auto"/>
        <w:bottom w:val="none" w:sz="0" w:space="0" w:color="auto"/>
        <w:right w:val="none" w:sz="0" w:space="0" w:color="auto"/>
      </w:divBdr>
      <w:divsChild>
        <w:div w:id="2063477472">
          <w:marLeft w:val="0"/>
          <w:marRight w:val="0"/>
          <w:marTop w:val="0"/>
          <w:marBottom w:val="0"/>
          <w:divBdr>
            <w:top w:val="none" w:sz="0" w:space="0" w:color="auto"/>
            <w:left w:val="none" w:sz="0" w:space="0" w:color="auto"/>
            <w:bottom w:val="none" w:sz="0" w:space="0" w:color="auto"/>
            <w:right w:val="none" w:sz="0" w:space="0" w:color="auto"/>
          </w:divBdr>
        </w:div>
      </w:divsChild>
    </w:div>
    <w:div w:id="19061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upk-rf/chast-1/razdel-i/glava-2/statia-15/" TargetMode="External"/><Relationship Id="rId13" Type="http://schemas.openxmlformats.org/officeDocument/2006/relationships/hyperlink" Target="https://base.garant.ru/10108000/3ddec0358899d3ea2b04c72578ab41e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0108000/3ddec0358899d3ea2b04c72578ab41e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8000/235d35558428b1316e28fefcc76137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se.garant.ru/10108000/1bf66a9ee7b65722a812516e43c5d9f3/" TargetMode="External"/><Relationship Id="rId4" Type="http://schemas.openxmlformats.org/officeDocument/2006/relationships/settings" Target="settings.xml"/><Relationship Id="rId9" Type="http://schemas.openxmlformats.org/officeDocument/2006/relationships/hyperlink" Target="https://sudact.ru/law/upk-rf/chast-3/razdel-ix/glava-35/statia-244/" TargetMode="External"/><Relationship Id="rId14" Type="http://schemas.openxmlformats.org/officeDocument/2006/relationships/hyperlink" Target="https://base.garant.ru/18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3D65E-A6A3-4480-9EC5-E86DEE4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2735</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79195</cp:lastModifiedBy>
  <cp:revision>8</cp:revision>
  <cp:lastPrinted>2019-09-09T06:31:00Z</cp:lastPrinted>
  <dcterms:created xsi:type="dcterms:W3CDTF">2019-09-05T02:27:00Z</dcterms:created>
  <dcterms:modified xsi:type="dcterms:W3CDTF">2019-11-17T20:10:00Z</dcterms:modified>
</cp:coreProperties>
</file>